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33F" w:rsidRDefault="00487DB7" w:rsidP="00622DE7">
      <w:pPr>
        <w:spacing w:line="480" w:lineRule="auto"/>
        <w:ind w:left="880" w:hangingChars="200" w:hanging="880"/>
        <w:jc w:val="center"/>
        <w:textAlignment w:val="center"/>
        <w:rPr>
          <w:rFonts w:ascii="黑体" w:eastAsia="黑体" w:hAnsi="黑体" w:cs="宋体"/>
          <w:bCs/>
          <w:color w:val="000000"/>
          <w:sz w:val="44"/>
          <w:szCs w:val="44"/>
          <w:lang w:eastAsia="zh-CN"/>
        </w:rPr>
      </w:pPr>
      <w:bookmarkStart w:id="0" w:name="_GoBack"/>
      <w:r w:rsidRPr="007C4DD6">
        <w:rPr>
          <w:rFonts w:ascii="黑体" w:eastAsia="黑体" w:hAnsi="黑体" w:cs="宋体" w:hint="eastAsia"/>
          <w:bCs/>
          <w:color w:val="000000"/>
          <w:sz w:val="44"/>
          <w:szCs w:val="44"/>
          <w:lang w:eastAsia="zh-CN"/>
        </w:rPr>
        <w:t>我</w:t>
      </w:r>
      <w:r w:rsidR="00E85637" w:rsidRPr="007C4DD6">
        <w:rPr>
          <w:rFonts w:ascii="黑体" w:eastAsia="黑体" w:hAnsi="黑体" w:cs="宋体" w:hint="eastAsia"/>
          <w:bCs/>
          <w:color w:val="000000"/>
          <w:sz w:val="44"/>
          <w:szCs w:val="44"/>
          <w:lang w:eastAsia="zh-CN"/>
        </w:rPr>
        <w:t>院召开20</w:t>
      </w:r>
      <w:r w:rsidR="00ED433F">
        <w:rPr>
          <w:rFonts w:ascii="黑体" w:eastAsia="黑体" w:hAnsi="黑体" w:cs="宋体"/>
          <w:bCs/>
          <w:color w:val="000000"/>
          <w:sz w:val="44"/>
          <w:szCs w:val="44"/>
          <w:lang w:eastAsia="zh-CN"/>
        </w:rPr>
        <w:t>20</w:t>
      </w:r>
      <w:r w:rsidR="00855136" w:rsidRPr="007C4DD6">
        <w:rPr>
          <w:rFonts w:ascii="黑体" w:eastAsia="黑体" w:hAnsi="黑体" w:cs="宋体" w:hint="eastAsia"/>
          <w:bCs/>
          <w:color w:val="000000"/>
          <w:sz w:val="44"/>
          <w:szCs w:val="44"/>
          <w:lang w:eastAsia="zh-CN"/>
        </w:rPr>
        <w:t>年度党风廉政建设</w:t>
      </w:r>
      <w:r w:rsidR="00DC02AA">
        <w:rPr>
          <w:rFonts w:ascii="黑体" w:eastAsia="黑体" w:hAnsi="黑体" w:cs="宋体" w:hint="eastAsia"/>
          <w:bCs/>
          <w:color w:val="000000"/>
          <w:sz w:val="44"/>
          <w:szCs w:val="44"/>
          <w:lang w:eastAsia="zh-CN"/>
        </w:rPr>
        <w:t>和</w:t>
      </w:r>
      <w:r w:rsidR="00E85637" w:rsidRPr="007C4DD6">
        <w:rPr>
          <w:rFonts w:ascii="黑体" w:eastAsia="黑体" w:hAnsi="黑体" w:cs="宋体" w:hint="eastAsia"/>
          <w:bCs/>
          <w:color w:val="000000"/>
          <w:sz w:val="44"/>
          <w:szCs w:val="44"/>
          <w:lang w:eastAsia="zh-CN"/>
        </w:rPr>
        <w:t>反腐败</w:t>
      </w:r>
    </w:p>
    <w:p w:rsidR="00E85637" w:rsidRPr="007C4DD6" w:rsidRDefault="00E85637" w:rsidP="00622DE7">
      <w:pPr>
        <w:spacing w:line="480" w:lineRule="auto"/>
        <w:ind w:left="880" w:hangingChars="200" w:hanging="880"/>
        <w:jc w:val="center"/>
        <w:textAlignment w:val="center"/>
        <w:rPr>
          <w:rFonts w:ascii="黑体" w:eastAsia="黑体" w:hAnsi="黑体" w:cs="宋体"/>
          <w:bCs/>
          <w:color w:val="000000"/>
          <w:sz w:val="44"/>
          <w:szCs w:val="44"/>
          <w:lang w:eastAsia="zh-CN"/>
        </w:rPr>
      </w:pPr>
      <w:r w:rsidRPr="007C4DD6">
        <w:rPr>
          <w:rFonts w:ascii="黑体" w:eastAsia="黑体" w:hAnsi="黑体" w:cs="宋体" w:hint="eastAsia"/>
          <w:bCs/>
          <w:color w:val="000000"/>
          <w:sz w:val="44"/>
          <w:szCs w:val="44"/>
          <w:lang w:eastAsia="zh-CN"/>
        </w:rPr>
        <w:t>工作会议</w:t>
      </w:r>
    </w:p>
    <w:bookmarkEnd w:id="0"/>
    <w:p w:rsidR="00E85637" w:rsidRPr="00C26A20" w:rsidRDefault="00E85637" w:rsidP="00E85637">
      <w:pPr>
        <w:spacing w:line="480" w:lineRule="auto"/>
        <w:jc w:val="center"/>
        <w:textAlignment w:val="center"/>
        <w:rPr>
          <w:rFonts w:ascii="仿宋_GB2312" w:eastAsia="仿宋_GB2312" w:hAnsi="宋体" w:cs="宋体"/>
          <w:b/>
          <w:bCs/>
          <w:color w:val="000000"/>
          <w:sz w:val="32"/>
          <w:szCs w:val="32"/>
          <w:lang w:eastAsia="zh-CN"/>
        </w:rPr>
      </w:pPr>
    </w:p>
    <w:p w:rsidR="00E85637" w:rsidRDefault="000A0B6D" w:rsidP="006B6C05">
      <w:pPr>
        <w:ind w:firstLineChars="200" w:firstLine="640"/>
        <w:textAlignment w:val="center"/>
        <w:rPr>
          <w:rFonts w:ascii="仿宋_GB2312" w:eastAsia="仿宋_GB2312" w:hAnsi="宋体" w:cs="宋体"/>
          <w:sz w:val="32"/>
          <w:szCs w:val="32"/>
          <w:lang w:eastAsia="zh-CN"/>
        </w:rPr>
      </w:pPr>
      <w:r>
        <w:rPr>
          <w:rFonts w:ascii="仿宋_GB2312" w:eastAsia="仿宋_GB2312" w:hAnsi="宋体" w:cs="宋体"/>
          <w:sz w:val="32"/>
          <w:szCs w:val="32"/>
          <w:lang w:eastAsia="zh-CN"/>
        </w:rPr>
        <w:t>2019</w:t>
      </w:r>
      <w:r>
        <w:rPr>
          <w:rFonts w:ascii="仿宋_GB2312" w:eastAsia="仿宋_GB2312" w:hAnsi="宋体" w:cs="宋体" w:hint="eastAsia"/>
          <w:sz w:val="32"/>
          <w:szCs w:val="32"/>
          <w:lang w:eastAsia="zh-CN"/>
        </w:rPr>
        <w:t>年</w:t>
      </w:r>
      <w:r w:rsidR="00C26A20" w:rsidRPr="0015443F">
        <w:rPr>
          <w:rFonts w:ascii="仿宋_GB2312" w:eastAsia="仿宋_GB2312" w:hAnsi="宋体" w:cs="宋体"/>
          <w:sz w:val="32"/>
          <w:szCs w:val="32"/>
          <w:lang w:eastAsia="zh-CN"/>
        </w:rPr>
        <w:t>1</w:t>
      </w:r>
      <w:r w:rsidR="00E85637" w:rsidRPr="0015443F">
        <w:rPr>
          <w:rFonts w:ascii="仿宋_GB2312" w:eastAsia="仿宋_GB2312" w:hAnsi="宋体" w:cs="宋体" w:hint="eastAsia"/>
          <w:sz w:val="32"/>
          <w:szCs w:val="32"/>
          <w:lang w:eastAsia="zh-CN"/>
        </w:rPr>
        <w:t>月</w:t>
      </w:r>
      <w:r w:rsidR="00ED433F" w:rsidRPr="0015443F">
        <w:rPr>
          <w:rFonts w:ascii="仿宋_GB2312" w:eastAsia="仿宋_GB2312" w:hAnsi="宋体" w:cs="宋体"/>
          <w:sz w:val="32"/>
          <w:szCs w:val="32"/>
          <w:lang w:eastAsia="zh-CN"/>
        </w:rPr>
        <w:t>16</w:t>
      </w:r>
      <w:r w:rsidR="00E85637" w:rsidRPr="0015443F">
        <w:rPr>
          <w:rFonts w:ascii="仿宋_GB2312" w:eastAsia="仿宋_GB2312" w:hAnsi="宋体" w:cs="宋体" w:hint="eastAsia"/>
          <w:sz w:val="32"/>
          <w:szCs w:val="32"/>
          <w:lang w:eastAsia="zh-CN"/>
        </w:rPr>
        <w:t>日</w:t>
      </w:r>
      <w:r w:rsidR="00487DB7" w:rsidRPr="0015443F">
        <w:rPr>
          <w:rFonts w:ascii="仿宋_GB2312" w:eastAsia="仿宋_GB2312" w:hAnsi="宋体" w:cs="宋体" w:hint="eastAsia"/>
          <w:sz w:val="32"/>
          <w:szCs w:val="32"/>
          <w:lang w:eastAsia="zh-CN"/>
        </w:rPr>
        <w:t>上</w:t>
      </w:r>
      <w:r w:rsidR="00855136" w:rsidRPr="0015443F">
        <w:rPr>
          <w:rFonts w:ascii="仿宋_GB2312" w:eastAsia="仿宋_GB2312" w:hAnsi="宋体" w:cs="宋体" w:hint="eastAsia"/>
          <w:sz w:val="32"/>
          <w:szCs w:val="32"/>
          <w:lang w:eastAsia="zh-CN"/>
        </w:rPr>
        <w:t>午，</w:t>
      </w:r>
      <w:r w:rsidR="00487DB7" w:rsidRPr="0015443F">
        <w:rPr>
          <w:rFonts w:ascii="仿宋_GB2312" w:eastAsia="仿宋_GB2312" w:hAnsi="宋体" w:cs="宋体" w:hint="eastAsia"/>
          <w:sz w:val="32"/>
          <w:szCs w:val="32"/>
          <w:lang w:eastAsia="zh-CN"/>
        </w:rPr>
        <w:t>我</w:t>
      </w:r>
      <w:r w:rsidR="00855136" w:rsidRPr="0015443F">
        <w:rPr>
          <w:rFonts w:ascii="仿宋_GB2312" w:eastAsia="仿宋_GB2312" w:hAnsi="宋体" w:cs="宋体" w:hint="eastAsia"/>
          <w:sz w:val="32"/>
          <w:szCs w:val="32"/>
          <w:lang w:eastAsia="zh-CN"/>
        </w:rPr>
        <w:t>院</w:t>
      </w:r>
      <w:r w:rsidR="009F1739" w:rsidRPr="0015443F">
        <w:rPr>
          <w:rFonts w:ascii="仿宋_GB2312" w:eastAsia="仿宋_GB2312" w:hAnsi="宋体" w:cs="宋体" w:hint="eastAsia"/>
          <w:sz w:val="32"/>
          <w:szCs w:val="32"/>
          <w:lang w:eastAsia="zh-CN"/>
        </w:rPr>
        <w:t>召开</w:t>
      </w:r>
      <w:r w:rsidR="00ED433F" w:rsidRPr="0015443F">
        <w:rPr>
          <w:rFonts w:ascii="仿宋_GB2312" w:eastAsia="仿宋_GB2312" w:hAnsi="宋体" w:cs="宋体"/>
          <w:sz w:val="32"/>
          <w:szCs w:val="32"/>
          <w:lang w:eastAsia="zh-CN"/>
        </w:rPr>
        <w:t>2020</w:t>
      </w:r>
      <w:r w:rsidR="00E85637" w:rsidRPr="0015443F">
        <w:rPr>
          <w:rFonts w:ascii="仿宋_GB2312" w:eastAsia="仿宋_GB2312" w:hAnsi="宋体" w:cs="宋体" w:hint="eastAsia"/>
          <w:sz w:val="32"/>
          <w:szCs w:val="32"/>
          <w:lang w:eastAsia="zh-CN"/>
        </w:rPr>
        <w:t>年度党风廉政建设</w:t>
      </w:r>
      <w:r w:rsidR="00E72724" w:rsidRPr="0015443F">
        <w:rPr>
          <w:rFonts w:ascii="仿宋_GB2312" w:eastAsia="仿宋_GB2312" w:hAnsi="宋体" w:cs="宋体" w:hint="eastAsia"/>
          <w:sz w:val="32"/>
          <w:szCs w:val="32"/>
          <w:lang w:eastAsia="zh-CN"/>
        </w:rPr>
        <w:t>和反腐败</w:t>
      </w:r>
      <w:r w:rsidR="00E85637" w:rsidRPr="0015443F">
        <w:rPr>
          <w:rFonts w:ascii="仿宋_GB2312" w:eastAsia="仿宋_GB2312" w:hAnsi="宋体" w:cs="宋体" w:hint="eastAsia"/>
          <w:sz w:val="32"/>
          <w:szCs w:val="32"/>
          <w:lang w:eastAsia="zh-CN"/>
        </w:rPr>
        <w:t>工作会议，</w:t>
      </w:r>
      <w:r w:rsidR="00ED433F" w:rsidRPr="0015443F">
        <w:rPr>
          <w:rFonts w:ascii="仿宋_GB2312" w:eastAsia="仿宋_GB2312" w:hAnsi="宋体" w:cs="宋体" w:hint="eastAsia"/>
          <w:sz w:val="32"/>
          <w:szCs w:val="32"/>
          <w:lang w:eastAsia="zh-CN"/>
        </w:rPr>
        <w:t>区</w:t>
      </w:r>
      <w:r w:rsidR="00ED433F" w:rsidRPr="0015443F">
        <w:rPr>
          <w:rFonts w:ascii="仿宋_GB2312" w:eastAsia="仿宋_GB2312" w:hAnsi="宋体" w:cs="宋体"/>
          <w:sz w:val="32"/>
          <w:szCs w:val="32"/>
          <w:lang w:eastAsia="zh-CN"/>
        </w:rPr>
        <w:t>纪委监</w:t>
      </w:r>
      <w:r w:rsidR="00ED433F" w:rsidRPr="0015443F">
        <w:rPr>
          <w:rFonts w:ascii="仿宋_GB2312" w:eastAsia="仿宋_GB2312" w:hAnsi="宋体" w:cs="宋体" w:hint="eastAsia"/>
          <w:sz w:val="32"/>
          <w:szCs w:val="32"/>
          <w:lang w:eastAsia="zh-CN"/>
        </w:rPr>
        <w:t>委</w:t>
      </w:r>
      <w:r w:rsidR="00ED433F" w:rsidRPr="0015443F">
        <w:rPr>
          <w:rFonts w:ascii="仿宋_GB2312" w:eastAsia="仿宋_GB2312" w:hAnsi="宋体" w:cs="宋体"/>
          <w:sz w:val="32"/>
          <w:szCs w:val="32"/>
          <w:lang w:eastAsia="zh-CN"/>
        </w:rPr>
        <w:t>第</w:t>
      </w:r>
      <w:r w:rsidR="00202662">
        <w:rPr>
          <w:rFonts w:ascii="仿宋_GB2312" w:eastAsia="仿宋_GB2312" w:hAnsi="宋体" w:cs="宋体" w:hint="eastAsia"/>
          <w:sz w:val="32"/>
          <w:szCs w:val="32"/>
          <w:lang w:eastAsia="zh-CN"/>
        </w:rPr>
        <w:t>五</w:t>
      </w:r>
      <w:r w:rsidR="00ED433F" w:rsidRPr="0015443F">
        <w:rPr>
          <w:rFonts w:ascii="仿宋_GB2312" w:eastAsia="仿宋_GB2312" w:hAnsi="宋体" w:cs="宋体"/>
          <w:sz w:val="32"/>
          <w:szCs w:val="32"/>
          <w:lang w:eastAsia="zh-CN"/>
        </w:rPr>
        <w:t>派驻纪检组</w:t>
      </w:r>
      <w:r w:rsidR="00ED433F" w:rsidRPr="0015443F">
        <w:rPr>
          <w:rFonts w:ascii="仿宋_GB2312" w:eastAsia="仿宋_GB2312" w:hAnsi="宋体" w:cs="宋体" w:hint="eastAsia"/>
          <w:sz w:val="32"/>
          <w:szCs w:val="32"/>
          <w:lang w:eastAsia="zh-CN"/>
        </w:rPr>
        <w:t>李</w:t>
      </w:r>
      <w:r w:rsidR="00ED433F" w:rsidRPr="0015443F">
        <w:rPr>
          <w:rFonts w:ascii="仿宋_GB2312" w:eastAsia="仿宋_GB2312" w:hAnsi="宋体" w:cs="宋体"/>
          <w:sz w:val="32"/>
          <w:szCs w:val="32"/>
          <w:lang w:eastAsia="zh-CN"/>
        </w:rPr>
        <w:t>郁华组长</w:t>
      </w:r>
      <w:r>
        <w:rPr>
          <w:rFonts w:ascii="仿宋_GB2312" w:eastAsia="仿宋_GB2312" w:hAnsi="宋体" w:cs="宋体" w:hint="eastAsia"/>
          <w:sz w:val="32"/>
          <w:szCs w:val="32"/>
          <w:lang w:eastAsia="zh-CN"/>
        </w:rPr>
        <w:t>受邀</w:t>
      </w:r>
      <w:r w:rsidR="00202662">
        <w:rPr>
          <w:rFonts w:ascii="仿宋_GB2312" w:eastAsia="仿宋_GB2312" w:hAnsi="宋体" w:cs="宋体" w:hint="eastAsia"/>
          <w:sz w:val="32"/>
          <w:szCs w:val="32"/>
          <w:lang w:eastAsia="zh-CN"/>
        </w:rPr>
        <w:t>出席会议</w:t>
      </w:r>
      <w:r w:rsidR="00C26A20" w:rsidRPr="0015443F">
        <w:rPr>
          <w:rFonts w:ascii="仿宋_GB2312" w:eastAsia="仿宋_GB2312" w:hAnsi="宋体" w:cs="宋体"/>
          <w:sz w:val="32"/>
          <w:szCs w:val="32"/>
          <w:lang w:eastAsia="zh-CN"/>
        </w:rPr>
        <w:t>，</w:t>
      </w:r>
      <w:r w:rsidR="00202662">
        <w:rPr>
          <w:rFonts w:ascii="仿宋_GB2312" w:eastAsia="仿宋_GB2312" w:hAnsi="宋体" w:cs="宋体" w:hint="eastAsia"/>
          <w:sz w:val="32"/>
          <w:szCs w:val="32"/>
          <w:lang w:eastAsia="zh-CN"/>
        </w:rPr>
        <w:t>院</w:t>
      </w:r>
      <w:r w:rsidR="00202662">
        <w:rPr>
          <w:rFonts w:ascii="仿宋_GB2312" w:eastAsia="仿宋_GB2312" w:hAnsi="宋体" w:cs="宋体"/>
          <w:sz w:val="32"/>
          <w:szCs w:val="32"/>
          <w:lang w:eastAsia="zh-CN"/>
        </w:rPr>
        <w:t>党组书记、院长吴翔</w:t>
      </w:r>
      <w:r w:rsidR="00202662">
        <w:rPr>
          <w:rFonts w:ascii="仿宋_GB2312" w:eastAsia="仿宋_GB2312" w:hAnsi="宋体" w:cs="宋体" w:hint="eastAsia"/>
          <w:sz w:val="32"/>
          <w:szCs w:val="32"/>
          <w:lang w:eastAsia="zh-CN"/>
        </w:rPr>
        <w:t>及</w:t>
      </w:r>
      <w:r>
        <w:rPr>
          <w:rFonts w:ascii="仿宋_GB2312" w:eastAsia="仿宋_GB2312" w:hAnsi="宋体" w:cs="宋体" w:hint="eastAsia"/>
          <w:sz w:val="32"/>
          <w:szCs w:val="32"/>
          <w:lang w:eastAsia="zh-CN"/>
        </w:rPr>
        <w:t>全体</w:t>
      </w:r>
      <w:r>
        <w:rPr>
          <w:rFonts w:ascii="仿宋_GB2312" w:eastAsia="仿宋_GB2312" w:hAnsi="宋体" w:cs="宋体"/>
          <w:sz w:val="32"/>
          <w:szCs w:val="32"/>
          <w:lang w:eastAsia="zh-CN"/>
        </w:rPr>
        <w:t>在家班子成员</w:t>
      </w:r>
      <w:r w:rsidR="00202662">
        <w:rPr>
          <w:rFonts w:ascii="仿宋_GB2312" w:eastAsia="仿宋_GB2312" w:hAnsi="宋体" w:cs="宋体" w:hint="eastAsia"/>
          <w:sz w:val="32"/>
          <w:szCs w:val="32"/>
          <w:lang w:eastAsia="zh-CN"/>
        </w:rPr>
        <w:t>、</w:t>
      </w:r>
      <w:r>
        <w:rPr>
          <w:rFonts w:ascii="仿宋_GB2312" w:eastAsia="仿宋_GB2312" w:hAnsi="宋体" w:cs="宋体"/>
          <w:sz w:val="32"/>
          <w:szCs w:val="32"/>
          <w:lang w:eastAsia="zh-CN"/>
        </w:rPr>
        <w:t>法院全体干警参加会议。</w:t>
      </w:r>
      <w:r w:rsidR="00202662">
        <w:rPr>
          <w:rFonts w:ascii="仿宋_GB2312" w:eastAsia="仿宋_GB2312" w:hAnsi="宋体" w:cs="宋体" w:hint="eastAsia"/>
          <w:sz w:val="32"/>
          <w:szCs w:val="32"/>
          <w:lang w:eastAsia="zh-CN"/>
        </w:rPr>
        <w:t>我院</w:t>
      </w:r>
      <w:r w:rsidR="00202662" w:rsidRPr="0015443F">
        <w:rPr>
          <w:rFonts w:ascii="仿宋_GB2312" w:eastAsia="仿宋_GB2312" w:hAnsi="宋体" w:cs="宋体" w:hint="eastAsia"/>
          <w:sz w:val="32"/>
          <w:szCs w:val="32"/>
          <w:lang w:eastAsia="zh-CN"/>
        </w:rPr>
        <w:t>党组成</w:t>
      </w:r>
      <w:r w:rsidR="00202662" w:rsidRPr="0015443F">
        <w:rPr>
          <w:rFonts w:ascii="仿宋_GB2312" w:eastAsia="仿宋_GB2312" w:hAnsi="宋体" w:cs="宋体"/>
          <w:sz w:val="32"/>
          <w:szCs w:val="32"/>
          <w:lang w:eastAsia="zh-CN"/>
        </w:rPr>
        <w:t>员</w:t>
      </w:r>
      <w:r w:rsidR="00202662" w:rsidRPr="0015443F">
        <w:rPr>
          <w:rFonts w:ascii="仿宋_GB2312" w:eastAsia="仿宋_GB2312" w:hAnsi="宋体" w:cs="宋体" w:hint="eastAsia"/>
          <w:sz w:val="32"/>
          <w:szCs w:val="32"/>
          <w:lang w:eastAsia="zh-CN"/>
        </w:rPr>
        <w:t>、副</w:t>
      </w:r>
      <w:r w:rsidR="00202662" w:rsidRPr="0015443F">
        <w:rPr>
          <w:rFonts w:ascii="仿宋_GB2312" w:eastAsia="仿宋_GB2312" w:hAnsi="宋体" w:cs="宋体"/>
          <w:sz w:val="32"/>
          <w:szCs w:val="32"/>
          <w:lang w:eastAsia="zh-CN"/>
        </w:rPr>
        <w:t>院长陈</w:t>
      </w:r>
      <w:r w:rsidR="00202662" w:rsidRPr="0015443F">
        <w:rPr>
          <w:rFonts w:ascii="仿宋_GB2312" w:eastAsia="仿宋_GB2312" w:hAnsi="宋体" w:cs="宋体" w:hint="eastAsia"/>
          <w:sz w:val="32"/>
          <w:szCs w:val="32"/>
          <w:lang w:eastAsia="zh-CN"/>
        </w:rPr>
        <w:t>瑞光</w:t>
      </w:r>
      <w:r w:rsidR="00202662" w:rsidRPr="0015443F">
        <w:rPr>
          <w:rFonts w:ascii="仿宋_GB2312" w:eastAsia="仿宋_GB2312" w:hAnsi="宋体" w:cs="宋体"/>
          <w:sz w:val="32"/>
          <w:szCs w:val="32"/>
          <w:lang w:eastAsia="zh-CN"/>
        </w:rPr>
        <w:t>主持</w:t>
      </w:r>
      <w:r w:rsidR="00202662" w:rsidRPr="0015443F">
        <w:rPr>
          <w:rFonts w:ascii="仿宋_GB2312" w:eastAsia="仿宋_GB2312" w:hAnsi="宋体" w:cs="宋体" w:hint="eastAsia"/>
          <w:sz w:val="32"/>
          <w:szCs w:val="32"/>
          <w:lang w:eastAsia="zh-CN"/>
        </w:rPr>
        <w:t>会</w:t>
      </w:r>
      <w:r w:rsidR="00202662" w:rsidRPr="0015443F">
        <w:rPr>
          <w:rFonts w:ascii="仿宋_GB2312" w:eastAsia="仿宋_GB2312" w:hAnsi="宋体" w:cs="宋体"/>
          <w:sz w:val="32"/>
          <w:szCs w:val="32"/>
          <w:lang w:eastAsia="zh-CN"/>
        </w:rPr>
        <w:t>议</w:t>
      </w:r>
      <w:r w:rsidR="00202662" w:rsidRPr="0015443F">
        <w:rPr>
          <w:rFonts w:ascii="仿宋_GB2312" w:eastAsia="仿宋_GB2312" w:hAnsi="宋体" w:cs="宋体" w:hint="eastAsia"/>
          <w:sz w:val="32"/>
          <w:szCs w:val="32"/>
          <w:lang w:eastAsia="zh-CN"/>
        </w:rPr>
        <w:t>。</w:t>
      </w:r>
    </w:p>
    <w:p w:rsidR="00F664D9" w:rsidRDefault="00F664D9" w:rsidP="00F664D9">
      <w:pPr>
        <w:textAlignment w:val="center"/>
        <w:rPr>
          <w:rFonts w:ascii="仿宋_GB2312" w:eastAsia="仿宋_GB2312" w:hAnsi="宋体" w:cs="宋体"/>
          <w:sz w:val="32"/>
          <w:szCs w:val="32"/>
          <w:lang w:eastAsia="zh-CN"/>
        </w:rPr>
      </w:pPr>
      <w:r>
        <w:rPr>
          <w:rFonts w:ascii="仿宋_GB2312" w:eastAsia="仿宋_GB2312" w:hAnsi="宋体" w:cs="宋体" w:hint="eastAsia"/>
          <w:noProof/>
          <w:sz w:val="32"/>
          <w:szCs w:val="32"/>
          <w:lang w:eastAsia="zh-CN" w:bidi="ar-SA"/>
        </w:rPr>
        <w:drawing>
          <wp:inline distT="0" distB="0" distL="0" distR="0">
            <wp:extent cx="5688330" cy="3792220"/>
            <wp:effectExtent l="0" t="0" r="762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M1A048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88330" cy="3792220"/>
                    </a:xfrm>
                    <a:prstGeom prst="rect">
                      <a:avLst/>
                    </a:prstGeom>
                  </pic:spPr>
                </pic:pic>
              </a:graphicData>
            </a:graphic>
          </wp:inline>
        </w:drawing>
      </w:r>
    </w:p>
    <w:p w:rsidR="00F664D9" w:rsidRPr="0015443F" w:rsidRDefault="00F664D9" w:rsidP="006B6C05">
      <w:pPr>
        <w:ind w:firstLineChars="200" w:firstLine="640"/>
        <w:textAlignment w:val="center"/>
        <w:rPr>
          <w:rFonts w:ascii="仿宋_GB2312" w:eastAsia="仿宋_GB2312" w:hAnsi="宋体" w:cs="宋体"/>
          <w:sz w:val="32"/>
          <w:szCs w:val="32"/>
          <w:lang w:eastAsia="zh-CN"/>
        </w:rPr>
      </w:pPr>
    </w:p>
    <w:p w:rsidR="00ED433F" w:rsidRPr="0015443F" w:rsidRDefault="003A6379" w:rsidP="000A0B6D">
      <w:pPr>
        <w:ind w:firstLineChars="200" w:firstLine="640"/>
        <w:rPr>
          <w:rFonts w:ascii="仿宋_GB2312" w:eastAsia="仿宋_GB2312" w:hAnsi="宋体" w:cs="宋体"/>
          <w:sz w:val="32"/>
          <w:szCs w:val="32"/>
          <w:lang w:eastAsia="zh-CN"/>
        </w:rPr>
      </w:pPr>
      <w:r w:rsidRPr="0015443F">
        <w:rPr>
          <w:rFonts w:ascii="仿宋_GB2312" w:eastAsia="仿宋_GB2312" w:hAnsi="宋体" w:cs="宋体" w:hint="eastAsia"/>
          <w:sz w:val="32"/>
          <w:szCs w:val="32"/>
          <w:lang w:eastAsia="zh-CN"/>
        </w:rPr>
        <w:t>会</w:t>
      </w:r>
      <w:r w:rsidRPr="0015443F">
        <w:rPr>
          <w:rFonts w:ascii="仿宋_GB2312" w:eastAsia="仿宋_GB2312" w:hAnsi="宋体" w:cs="宋体"/>
          <w:sz w:val="32"/>
          <w:szCs w:val="32"/>
          <w:lang w:eastAsia="zh-CN"/>
        </w:rPr>
        <w:t>上，陈瑞光</w:t>
      </w:r>
      <w:r w:rsidR="000A0B6D">
        <w:rPr>
          <w:rFonts w:ascii="仿宋_GB2312" w:eastAsia="仿宋_GB2312" w:hAnsi="宋体" w:cs="宋体" w:hint="eastAsia"/>
          <w:sz w:val="32"/>
          <w:szCs w:val="32"/>
          <w:lang w:eastAsia="zh-CN"/>
        </w:rPr>
        <w:t>副院长</w:t>
      </w:r>
      <w:r w:rsidRPr="0015443F">
        <w:rPr>
          <w:rFonts w:ascii="仿宋_GB2312" w:eastAsia="仿宋_GB2312" w:hAnsi="宋体" w:cs="宋体"/>
          <w:sz w:val="32"/>
          <w:szCs w:val="32"/>
          <w:lang w:eastAsia="zh-CN"/>
        </w:rPr>
        <w:t>传达了</w:t>
      </w:r>
      <w:r w:rsidRPr="0015443F">
        <w:rPr>
          <w:rFonts w:ascii="仿宋_GB2312" w:eastAsia="仿宋_GB2312" w:hAnsi="宋体" w:cs="宋体" w:hint="eastAsia"/>
          <w:sz w:val="32"/>
          <w:szCs w:val="32"/>
          <w:lang w:eastAsia="zh-CN"/>
        </w:rPr>
        <w:t>十</w:t>
      </w:r>
      <w:r w:rsidRPr="0015443F">
        <w:rPr>
          <w:rFonts w:ascii="仿宋_GB2312" w:eastAsia="仿宋_GB2312" w:hAnsi="宋体" w:cs="宋体"/>
          <w:sz w:val="32"/>
          <w:szCs w:val="32"/>
          <w:lang w:eastAsia="zh-CN"/>
        </w:rPr>
        <w:t>九届中纪委</w:t>
      </w:r>
      <w:r w:rsidR="00ED433F" w:rsidRPr="0015443F">
        <w:rPr>
          <w:rFonts w:ascii="仿宋_GB2312" w:eastAsia="仿宋_GB2312" w:hAnsi="宋体" w:cs="宋体" w:hint="eastAsia"/>
          <w:sz w:val="32"/>
          <w:szCs w:val="32"/>
          <w:lang w:eastAsia="zh-CN"/>
        </w:rPr>
        <w:t>四</w:t>
      </w:r>
      <w:r w:rsidRPr="0015443F">
        <w:rPr>
          <w:rFonts w:ascii="仿宋_GB2312" w:eastAsia="仿宋_GB2312" w:hAnsi="宋体" w:cs="宋体"/>
          <w:sz w:val="32"/>
          <w:szCs w:val="32"/>
          <w:lang w:eastAsia="zh-CN"/>
        </w:rPr>
        <w:t>次</w:t>
      </w:r>
      <w:r w:rsidRPr="0015443F">
        <w:rPr>
          <w:rFonts w:ascii="仿宋_GB2312" w:eastAsia="仿宋_GB2312" w:hAnsi="宋体" w:cs="宋体" w:hint="eastAsia"/>
          <w:sz w:val="32"/>
          <w:szCs w:val="32"/>
          <w:lang w:eastAsia="zh-CN"/>
        </w:rPr>
        <w:t>全</w:t>
      </w:r>
      <w:r w:rsidRPr="0015443F">
        <w:rPr>
          <w:rFonts w:ascii="仿宋_GB2312" w:eastAsia="仿宋_GB2312" w:hAnsi="宋体" w:cs="宋体"/>
          <w:sz w:val="32"/>
          <w:szCs w:val="32"/>
          <w:lang w:eastAsia="zh-CN"/>
        </w:rPr>
        <w:t>会精神</w:t>
      </w:r>
      <w:r w:rsidRPr="0015443F">
        <w:rPr>
          <w:rFonts w:ascii="仿宋_GB2312" w:eastAsia="仿宋_GB2312" w:hAnsi="宋体" w:cs="宋体" w:hint="eastAsia"/>
          <w:sz w:val="32"/>
          <w:szCs w:val="32"/>
          <w:lang w:eastAsia="zh-CN"/>
        </w:rPr>
        <w:t>及</w:t>
      </w:r>
      <w:r w:rsidR="00ED433F" w:rsidRPr="0015443F">
        <w:rPr>
          <w:rFonts w:ascii="仿宋_GB2312" w:eastAsia="仿宋_GB2312" w:hAnsi="微软雅黑" w:cs="Tahoma" w:hint="eastAsia"/>
          <w:color w:val="000000"/>
          <w:kern w:val="2"/>
          <w:sz w:val="32"/>
          <w:szCs w:val="32"/>
          <w:lang w:eastAsia="zh-CN" w:bidi="ar-SA"/>
        </w:rPr>
        <w:t>中共广州市纪委办公厅《关于做好元旦、春节期间纠治“四</w:t>
      </w:r>
      <w:r w:rsidR="00ED433F" w:rsidRPr="0015443F">
        <w:rPr>
          <w:rFonts w:ascii="仿宋_GB2312" w:eastAsia="仿宋_GB2312" w:hAnsi="微软雅黑" w:cs="Tahoma" w:hint="eastAsia"/>
          <w:color w:val="000000"/>
          <w:kern w:val="2"/>
          <w:sz w:val="32"/>
          <w:szCs w:val="32"/>
          <w:lang w:eastAsia="zh-CN" w:bidi="ar-SA"/>
        </w:rPr>
        <w:lastRenderedPageBreak/>
        <w:t>风”工作有关事项的通知》的精神</w:t>
      </w:r>
      <w:r w:rsidRPr="0015443F">
        <w:rPr>
          <w:rFonts w:ascii="仿宋_GB2312" w:eastAsia="仿宋_GB2312" w:hAnsi="宋体" w:cs="宋体" w:hint="eastAsia"/>
          <w:sz w:val="32"/>
          <w:szCs w:val="32"/>
          <w:lang w:eastAsia="zh-CN"/>
        </w:rPr>
        <w:t>。</w:t>
      </w:r>
      <w:r w:rsidR="006063CA">
        <w:rPr>
          <w:rFonts w:ascii="仿宋_GB2312" w:eastAsia="仿宋_GB2312" w:hint="eastAsia"/>
          <w:sz w:val="32"/>
          <w:szCs w:val="32"/>
          <w:lang w:eastAsia="zh-CN"/>
        </w:rPr>
        <w:t>随后，举行了廉政责任书签订仪式，</w:t>
      </w:r>
      <w:r w:rsidR="00E85637" w:rsidRPr="0015443F">
        <w:rPr>
          <w:rFonts w:ascii="仿宋_GB2312" w:eastAsia="仿宋_GB2312" w:hAnsi="宋体" w:cs="宋体" w:hint="eastAsia"/>
          <w:sz w:val="32"/>
          <w:szCs w:val="32"/>
          <w:lang w:eastAsia="zh-CN"/>
        </w:rPr>
        <w:t>院</w:t>
      </w:r>
      <w:r w:rsidR="00567EE2" w:rsidRPr="0015443F">
        <w:rPr>
          <w:rFonts w:ascii="仿宋_GB2312" w:eastAsia="仿宋_GB2312" w:hAnsi="宋体" w:cs="宋体" w:hint="eastAsia"/>
          <w:sz w:val="32"/>
          <w:szCs w:val="32"/>
          <w:lang w:eastAsia="zh-CN"/>
        </w:rPr>
        <w:t>领导班子</w:t>
      </w:r>
      <w:r w:rsidR="00E85637" w:rsidRPr="0015443F">
        <w:rPr>
          <w:rFonts w:ascii="仿宋_GB2312" w:eastAsia="仿宋_GB2312" w:hAnsi="宋体" w:cs="宋体" w:hint="eastAsia"/>
          <w:sz w:val="32"/>
          <w:szCs w:val="32"/>
          <w:lang w:eastAsia="zh-CN"/>
        </w:rPr>
        <w:t>向党组书记、院长吴翔递交了《</w:t>
      </w:r>
      <w:r w:rsidR="00ED433F" w:rsidRPr="0015443F">
        <w:rPr>
          <w:rFonts w:ascii="仿宋_GB2312" w:eastAsia="仿宋_GB2312" w:hAnsi="宋体" w:cs="宋体"/>
          <w:sz w:val="32"/>
          <w:szCs w:val="32"/>
          <w:lang w:eastAsia="zh-CN"/>
        </w:rPr>
        <w:t>2020</w:t>
      </w:r>
      <w:r w:rsidR="00E85637" w:rsidRPr="0015443F">
        <w:rPr>
          <w:rFonts w:ascii="仿宋_GB2312" w:eastAsia="仿宋_GB2312" w:hAnsi="宋体" w:cs="宋体" w:hint="eastAsia"/>
          <w:sz w:val="32"/>
          <w:szCs w:val="32"/>
          <w:lang w:eastAsia="zh-CN"/>
        </w:rPr>
        <w:t>年度党风廉政建设责任书》、各部门</w:t>
      </w:r>
      <w:r w:rsidR="00DC02AA" w:rsidRPr="0015443F">
        <w:rPr>
          <w:rFonts w:ascii="仿宋_GB2312" w:eastAsia="仿宋_GB2312" w:hAnsi="宋体" w:cs="宋体" w:hint="eastAsia"/>
          <w:sz w:val="32"/>
          <w:szCs w:val="32"/>
          <w:lang w:eastAsia="zh-CN"/>
        </w:rPr>
        <w:t>负责同志</w:t>
      </w:r>
      <w:r w:rsidR="00E85637" w:rsidRPr="0015443F">
        <w:rPr>
          <w:rFonts w:ascii="仿宋_GB2312" w:eastAsia="仿宋_GB2312" w:hAnsi="宋体" w:cs="宋体" w:hint="eastAsia"/>
          <w:sz w:val="32"/>
          <w:szCs w:val="32"/>
          <w:lang w:eastAsia="zh-CN"/>
        </w:rPr>
        <w:t>向主管院领导递交了《</w:t>
      </w:r>
      <w:r w:rsidR="00ED433F" w:rsidRPr="0015443F">
        <w:rPr>
          <w:rFonts w:ascii="仿宋_GB2312" w:eastAsia="仿宋_GB2312" w:hAnsi="宋体" w:cs="宋体"/>
          <w:sz w:val="32"/>
          <w:szCs w:val="32"/>
          <w:lang w:eastAsia="zh-CN"/>
        </w:rPr>
        <w:t>2020</w:t>
      </w:r>
      <w:r w:rsidR="00E85637" w:rsidRPr="0015443F">
        <w:rPr>
          <w:rFonts w:ascii="仿宋_GB2312" w:eastAsia="仿宋_GB2312" w:hAnsi="宋体" w:cs="宋体" w:hint="eastAsia"/>
          <w:sz w:val="32"/>
          <w:szCs w:val="32"/>
          <w:lang w:eastAsia="zh-CN"/>
        </w:rPr>
        <w:t>年度党风廉政建设责任书》，通过层层签订党风廉政责任书，明确了主体责任以及</w:t>
      </w:r>
      <w:r w:rsidR="00567EE2" w:rsidRPr="0015443F">
        <w:rPr>
          <w:rFonts w:ascii="仿宋_GB2312" w:eastAsia="仿宋_GB2312" w:hAnsi="宋体" w:cs="宋体" w:hint="eastAsia"/>
          <w:sz w:val="32"/>
          <w:szCs w:val="32"/>
          <w:lang w:eastAsia="zh-CN"/>
        </w:rPr>
        <w:t>“</w:t>
      </w:r>
      <w:r w:rsidR="00E85637" w:rsidRPr="0015443F">
        <w:rPr>
          <w:rFonts w:ascii="仿宋_GB2312" w:eastAsia="仿宋_GB2312" w:hAnsi="宋体" w:cs="宋体" w:hint="eastAsia"/>
          <w:sz w:val="32"/>
          <w:szCs w:val="32"/>
          <w:lang w:eastAsia="zh-CN"/>
        </w:rPr>
        <w:t>一岗双责</w:t>
      </w:r>
      <w:r w:rsidR="00567EE2" w:rsidRPr="0015443F">
        <w:rPr>
          <w:rFonts w:ascii="仿宋_GB2312" w:eastAsia="仿宋_GB2312" w:hAnsi="宋体" w:cs="宋体" w:hint="eastAsia"/>
          <w:sz w:val="32"/>
          <w:szCs w:val="32"/>
          <w:lang w:eastAsia="zh-CN"/>
        </w:rPr>
        <w:t>”</w:t>
      </w:r>
      <w:r w:rsidR="00A8684E" w:rsidRPr="0015443F">
        <w:rPr>
          <w:rFonts w:ascii="仿宋_GB2312" w:eastAsia="仿宋_GB2312" w:hAnsi="宋体" w:cs="宋体" w:hint="eastAsia"/>
          <w:sz w:val="32"/>
          <w:szCs w:val="32"/>
          <w:lang w:eastAsia="zh-CN"/>
        </w:rPr>
        <w:t>。</w:t>
      </w:r>
    </w:p>
    <w:p w:rsidR="00F83599" w:rsidRDefault="00F83599" w:rsidP="00F83599">
      <w:pPr>
        <w:rPr>
          <w:rFonts w:ascii="仿宋_GB2312" w:eastAsia="仿宋_GB2312" w:hAnsi="宋体" w:cs="宋体"/>
          <w:sz w:val="32"/>
          <w:szCs w:val="32"/>
          <w:lang w:eastAsia="zh-CN"/>
        </w:rPr>
      </w:pPr>
      <w:r>
        <w:rPr>
          <w:rFonts w:ascii="仿宋_GB2312" w:eastAsia="仿宋_GB2312" w:hAnsi="宋体" w:cs="宋体"/>
          <w:noProof/>
          <w:sz w:val="32"/>
          <w:szCs w:val="32"/>
          <w:lang w:eastAsia="zh-CN" w:bidi="ar-SA"/>
        </w:rPr>
        <w:drawing>
          <wp:inline distT="0" distB="0" distL="0" distR="0">
            <wp:extent cx="5688330" cy="3792220"/>
            <wp:effectExtent l="0" t="0" r="762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M1A052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88330" cy="3792220"/>
                    </a:xfrm>
                    <a:prstGeom prst="rect">
                      <a:avLst/>
                    </a:prstGeom>
                  </pic:spPr>
                </pic:pic>
              </a:graphicData>
            </a:graphic>
          </wp:inline>
        </w:drawing>
      </w:r>
    </w:p>
    <w:p w:rsidR="006063CA" w:rsidRDefault="00ED433F" w:rsidP="006063CA">
      <w:pPr>
        <w:ind w:firstLineChars="200" w:firstLine="640"/>
        <w:rPr>
          <w:rFonts w:ascii="仿宋_GB2312" w:eastAsia="仿宋_GB2312" w:hAnsi="宋体" w:cs="宋体"/>
          <w:sz w:val="32"/>
          <w:szCs w:val="32"/>
          <w:lang w:eastAsia="zh-CN"/>
        </w:rPr>
      </w:pPr>
      <w:r w:rsidRPr="0015443F">
        <w:rPr>
          <w:rFonts w:ascii="仿宋_GB2312" w:eastAsia="仿宋_GB2312" w:hAnsi="宋体" w:cs="宋体" w:hint="eastAsia"/>
          <w:sz w:val="32"/>
          <w:szCs w:val="32"/>
          <w:lang w:eastAsia="zh-CN"/>
        </w:rPr>
        <w:t>区</w:t>
      </w:r>
      <w:r w:rsidRPr="0015443F">
        <w:rPr>
          <w:rFonts w:ascii="仿宋_GB2312" w:eastAsia="仿宋_GB2312" w:hAnsi="宋体" w:cs="宋体"/>
          <w:sz w:val="32"/>
          <w:szCs w:val="32"/>
          <w:lang w:eastAsia="zh-CN"/>
        </w:rPr>
        <w:t>纪委监</w:t>
      </w:r>
      <w:r w:rsidRPr="0015443F">
        <w:rPr>
          <w:rFonts w:ascii="仿宋_GB2312" w:eastAsia="仿宋_GB2312" w:hAnsi="宋体" w:cs="宋体" w:hint="eastAsia"/>
          <w:sz w:val="32"/>
          <w:szCs w:val="32"/>
          <w:lang w:eastAsia="zh-CN"/>
        </w:rPr>
        <w:t>委</w:t>
      </w:r>
      <w:r w:rsidRPr="0015443F">
        <w:rPr>
          <w:rFonts w:ascii="仿宋_GB2312" w:eastAsia="仿宋_GB2312" w:hAnsi="宋体" w:cs="宋体"/>
          <w:sz w:val="32"/>
          <w:szCs w:val="32"/>
          <w:lang w:eastAsia="zh-CN"/>
        </w:rPr>
        <w:t>第</w:t>
      </w:r>
      <w:r w:rsidR="00202662">
        <w:rPr>
          <w:rFonts w:ascii="仿宋_GB2312" w:eastAsia="仿宋_GB2312" w:hAnsi="宋体" w:cs="宋体" w:hint="eastAsia"/>
          <w:sz w:val="32"/>
          <w:szCs w:val="32"/>
          <w:lang w:eastAsia="zh-CN"/>
        </w:rPr>
        <w:t>五</w:t>
      </w:r>
      <w:r w:rsidRPr="0015443F">
        <w:rPr>
          <w:rFonts w:ascii="仿宋_GB2312" w:eastAsia="仿宋_GB2312" w:hAnsi="宋体" w:cs="宋体"/>
          <w:sz w:val="32"/>
          <w:szCs w:val="32"/>
          <w:lang w:eastAsia="zh-CN"/>
        </w:rPr>
        <w:t>派驻纪检组</w:t>
      </w:r>
      <w:r w:rsidRPr="0015443F">
        <w:rPr>
          <w:rFonts w:ascii="仿宋_GB2312" w:eastAsia="仿宋_GB2312" w:hAnsi="宋体" w:cs="宋体" w:hint="eastAsia"/>
          <w:sz w:val="32"/>
          <w:szCs w:val="32"/>
          <w:lang w:eastAsia="zh-CN"/>
        </w:rPr>
        <w:t>李</w:t>
      </w:r>
      <w:r w:rsidRPr="0015443F">
        <w:rPr>
          <w:rFonts w:ascii="仿宋_GB2312" w:eastAsia="仿宋_GB2312" w:hAnsi="宋体" w:cs="宋体"/>
          <w:sz w:val="32"/>
          <w:szCs w:val="32"/>
          <w:lang w:eastAsia="zh-CN"/>
        </w:rPr>
        <w:t>郁华组长</w:t>
      </w:r>
      <w:r w:rsidR="00106136" w:rsidRPr="0015443F">
        <w:rPr>
          <w:rFonts w:ascii="仿宋_GB2312" w:eastAsia="仿宋_GB2312" w:cstheme="minorBidi" w:hint="eastAsia"/>
          <w:kern w:val="2"/>
          <w:sz w:val="32"/>
          <w:szCs w:val="32"/>
          <w:lang w:eastAsia="zh-CN" w:bidi="ar-SA"/>
        </w:rPr>
        <w:t>对南沙法院2019年度党风廉政建设和反腐败工作表示肯定</w:t>
      </w:r>
      <w:r w:rsidR="000A0B6D">
        <w:rPr>
          <w:rFonts w:ascii="仿宋_GB2312" w:eastAsia="仿宋_GB2312" w:cstheme="minorBidi" w:hint="eastAsia"/>
          <w:kern w:val="2"/>
          <w:sz w:val="32"/>
          <w:szCs w:val="32"/>
          <w:lang w:eastAsia="zh-CN" w:bidi="ar-SA"/>
        </w:rPr>
        <w:t>，</w:t>
      </w:r>
      <w:r w:rsidR="00106136" w:rsidRPr="0015443F">
        <w:rPr>
          <w:rFonts w:ascii="仿宋_GB2312" w:eastAsia="仿宋_GB2312" w:cstheme="minorBidi" w:hint="eastAsia"/>
          <w:kern w:val="2"/>
          <w:sz w:val="32"/>
          <w:szCs w:val="32"/>
          <w:lang w:eastAsia="zh-CN" w:bidi="ar-SA"/>
        </w:rPr>
        <w:t>并对我院党风廉政建设提出了三点要求：</w:t>
      </w:r>
      <w:r w:rsidR="00106136" w:rsidRPr="0015443F">
        <w:rPr>
          <w:rFonts w:ascii="仿宋_GB2312" w:eastAsia="仿宋_GB2312" w:hAnsi="宋体" w:cs="宋体" w:hint="eastAsia"/>
          <w:sz w:val="32"/>
          <w:szCs w:val="32"/>
          <w:lang w:eastAsia="zh-CN"/>
        </w:rPr>
        <w:t>一</w:t>
      </w:r>
      <w:r w:rsidR="00106136" w:rsidRPr="0015443F">
        <w:rPr>
          <w:rFonts w:ascii="仿宋_GB2312" w:eastAsia="仿宋_GB2312" w:hAnsi="宋体" w:cs="宋体"/>
          <w:sz w:val="32"/>
          <w:szCs w:val="32"/>
          <w:lang w:eastAsia="zh-CN"/>
        </w:rPr>
        <w:t>是要</w:t>
      </w:r>
      <w:r w:rsidR="00106136" w:rsidRPr="000A0B6D">
        <w:rPr>
          <w:rFonts w:ascii="仿宋_GB2312" w:eastAsia="仿宋_GB2312" w:hAnsi="黑体" w:cstheme="minorBidi" w:hint="eastAsia"/>
          <w:kern w:val="2"/>
          <w:sz w:val="32"/>
          <w:szCs w:val="32"/>
          <w:lang w:eastAsia="zh-CN" w:bidi="ar-SA"/>
        </w:rPr>
        <w:t>强化理论武装，筑牢思想防线；二是</w:t>
      </w:r>
      <w:r w:rsidR="00106136" w:rsidRPr="000A0B6D">
        <w:rPr>
          <w:rFonts w:ascii="仿宋_GB2312" w:eastAsia="仿宋_GB2312" w:hAnsi="黑体" w:cstheme="minorBidi"/>
          <w:kern w:val="2"/>
          <w:sz w:val="32"/>
          <w:szCs w:val="32"/>
          <w:lang w:eastAsia="zh-CN" w:bidi="ar-SA"/>
        </w:rPr>
        <w:t>要</w:t>
      </w:r>
      <w:r w:rsidR="00106136" w:rsidRPr="000A0B6D">
        <w:rPr>
          <w:rFonts w:ascii="仿宋_GB2312" w:eastAsia="仿宋_GB2312" w:hAnsi="黑体" w:cstheme="minorBidi" w:hint="eastAsia"/>
          <w:kern w:val="2"/>
          <w:sz w:val="32"/>
          <w:szCs w:val="32"/>
          <w:lang w:eastAsia="zh-CN" w:bidi="ar-SA"/>
        </w:rPr>
        <w:t>压实主体责任，强化制度建设；三是</w:t>
      </w:r>
      <w:r w:rsidR="00106136" w:rsidRPr="000A0B6D">
        <w:rPr>
          <w:rFonts w:ascii="仿宋_GB2312" w:eastAsia="仿宋_GB2312" w:hAnsi="黑体" w:cstheme="minorBidi"/>
          <w:kern w:val="2"/>
          <w:sz w:val="32"/>
          <w:szCs w:val="32"/>
          <w:lang w:eastAsia="zh-CN" w:bidi="ar-SA"/>
        </w:rPr>
        <w:t>要</w:t>
      </w:r>
      <w:r w:rsidR="00106136" w:rsidRPr="000A0B6D">
        <w:rPr>
          <w:rFonts w:ascii="仿宋_GB2312" w:eastAsia="仿宋_GB2312" w:hAnsi="黑体" w:cstheme="minorBidi" w:hint="eastAsia"/>
          <w:kern w:val="2"/>
          <w:sz w:val="32"/>
          <w:szCs w:val="32"/>
          <w:lang w:eastAsia="zh-CN" w:bidi="ar-SA"/>
        </w:rPr>
        <w:t>以党风廉政建设为抓手，促进法院工作全面提升。</w:t>
      </w:r>
    </w:p>
    <w:p w:rsidR="0015443F" w:rsidRPr="006063CA" w:rsidRDefault="00E85637" w:rsidP="006063CA">
      <w:pPr>
        <w:ind w:firstLineChars="200" w:firstLine="640"/>
        <w:rPr>
          <w:rFonts w:ascii="仿宋_GB2312" w:eastAsia="仿宋_GB2312" w:hAnsi="宋体" w:cs="宋体"/>
          <w:sz w:val="32"/>
          <w:szCs w:val="32"/>
          <w:lang w:eastAsia="zh-CN"/>
        </w:rPr>
      </w:pPr>
      <w:r w:rsidRPr="0015443F">
        <w:rPr>
          <w:rFonts w:ascii="仿宋_GB2312" w:eastAsia="仿宋_GB2312" w:hAnsi="宋体" w:cs="宋体" w:hint="eastAsia"/>
          <w:sz w:val="32"/>
          <w:szCs w:val="32"/>
          <w:lang w:eastAsia="zh-CN"/>
        </w:rPr>
        <w:lastRenderedPageBreak/>
        <w:t>吴翔</w:t>
      </w:r>
      <w:r w:rsidR="000A0B6D">
        <w:rPr>
          <w:rFonts w:ascii="仿宋_GB2312" w:eastAsia="仿宋_GB2312" w:hAnsi="宋体" w:cs="宋体" w:hint="eastAsia"/>
          <w:sz w:val="32"/>
          <w:szCs w:val="32"/>
          <w:lang w:eastAsia="zh-CN"/>
        </w:rPr>
        <w:t>院长</w:t>
      </w:r>
      <w:r w:rsidR="00F514C6" w:rsidRPr="0015443F">
        <w:rPr>
          <w:rFonts w:ascii="仿宋_GB2312" w:eastAsia="仿宋_GB2312" w:hAnsi="宋体" w:cs="宋体" w:hint="eastAsia"/>
          <w:sz w:val="32"/>
          <w:szCs w:val="32"/>
          <w:lang w:eastAsia="zh-CN"/>
        </w:rPr>
        <w:t>对</w:t>
      </w:r>
      <w:r w:rsidR="00567EE2" w:rsidRPr="0015443F">
        <w:rPr>
          <w:rFonts w:ascii="仿宋_GB2312" w:eastAsia="仿宋_GB2312" w:hAnsi="宋体" w:cs="宋体"/>
          <w:sz w:val="32"/>
          <w:szCs w:val="32"/>
          <w:lang w:eastAsia="zh-CN"/>
        </w:rPr>
        <w:t>201</w:t>
      </w:r>
      <w:r w:rsidR="00ED433F" w:rsidRPr="0015443F">
        <w:rPr>
          <w:rFonts w:ascii="仿宋_GB2312" w:eastAsia="仿宋_GB2312" w:hAnsi="宋体" w:cs="宋体"/>
          <w:sz w:val="32"/>
          <w:szCs w:val="32"/>
          <w:lang w:eastAsia="zh-CN"/>
        </w:rPr>
        <w:t>9</w:t>
      </w:r>
      <w:r w:rsidRPr="0015443F">
        <w:rPr>
          <w:rFonts w:ascii="仿宋_GB2312" w:eastAsia="仿宋_GB2312" w:hAnsi="宋体" w:cs="宋体" w:hint="eastAsia"/>
          <w:sz w:val="32"/>
          <w:szCs w:val="32"/>
          <w:lang w:eastAsia="zh-CN"/>
        </w:rPr>
        <w:t>年</w:t>
      </w:r>
      <w:r w:rsidR="00544C0E" w:rsidRPr="0015443F">
        <w:rPr>
          <w:rFonts w:ascii="仿宋_GB2312" w:eastAsia="仿宋_GB2312" w:hAnsi="宋体" w:cs="宋体" w:hint="eastAsia"/>
          <w:sz w:val="32"/>
          <w:szCs w:val="32"/>
          <w:lang w:eastAsia="zh-CN"/>
        </w:rPr>
        <w:t>我院</w:t>
      </w:r>
      <w:r w:rsidR="003661A3" w:rsidRPr="0015443F">
        <w:rPr>
          <w:rFonts w:ascii="仿宋_GB2312" w:eastAsia="仿宋_GB2312" w:hAnsi="宋体" w:cs="宋体" w:hint="eastAsia"/>
          <w:sz w:val="32"/>
          <w:szCs w:val="32"/>
          <w:lang w:eastAsia="zh-CN"/>
        </w:rPr>
        <w:t>审判执行</w:t>
      </w:r>
      <w:r w:rsidR="00567EE2" w:rsidRPr="0015443F">
        <w:rPr>
          <w:rFonts w:ascii="仿宋_GB2312" w:eastAsia="仿宋_GB2312" w:hAnsi="宋体" w:cs="宋体" w:hint="eastAsia"/>
          <w:sz w:val="32"/>
          <w:szCs w:val="32"/>
          <w:lang w:eastAsia="zh-CN"/>
        </w:rPr>
        <w:t>和</w:t>
      </w:r>
      <w:r w:rsidRPr="0015443F">
        <w:rPr>
          <w:rFonts w:ascii="仿宋_GB2312" w:eastAsia="仿宋_GB2312" w:hAnsi="宋体" w:cs="宋体" w:hint="eastAsia"/>
          <w:sz w:val="32"/>
          <w:szCs w:val="32"/>
          <w:lang w:eastAsia="zh-CN"/>
        </w:rPr>
        <w:t>党风廉政建设工作</w:t>
      </w:r>
      <w:r w:rsidR="00F514C6" w:rsidRPr="0015443F">
        <w:rPr>
          <w:rFonts w:ascii="仿宋_GB2312" w:eastAsia="仿宋_GB2312" w:hAnsi="宋体" w:cs="宋体" w:hint="eastAsia"/>
          <w:sz w:val="32"/>
          <w:szCs w:val="32"/>
          <w:lang w:eastAsia="zh-CN"/>
        </w:rPr>
        <w:t>进行</w:t>
      </w:r>
      <w:r w:rsidR="00F514C6" w:rsidRPr="0015443F">
        <w:rPr>
          <w:rFonts w:ascii="仿宋_GB2312" w:eastAsia="仿宋_GB2312" w:hAnsi="宋体" w:cs="宋体"/>
          <w:sz w:val="32"/>
          <w:szCs w:val="32"/>
          <w:lang w:eastAsia="zh-CN"/>
        </w:rPr>
        <w:t>了总结</w:t>
      </w:r>
      <w:r w:rsidR="00AE3ECD" w:rsidRPr="0015443F">
        <w:rPr>
          <w:rFonts w:ascii="仿宋_GB2312" w:eastAsia="仿宋_GB2312" w:hAnsi="宋体" w:cs="宋体" w:hint="eastAsia"/>
          <w:sz w:val="32"/>
          <w:szCs w:val="32"/>
          <w:lang w:eastAsia="zh-CN"/>
        </w:rPr>
        <w:t>，对</w:t>
      </w:r>
      <w:r w:rsidR="00ED433F" w:rsidRPr="0015443F">
        <w:rPr>
          <w:rFonts w:ascii="仿宋_GB2312" w:eastAsia="仿宋_GB2312" w:hAnsi="宋体" w:cs="宋体"/>
          <w:sz w:val="32"/>
          <w:szCs w:val="32"/>
          <w:lang w:eastAsia="zh-CN"/>
        </w:rPr>
        <w:t>2020</w:t>
      </w:r>
      <w:r w:rsidR="00567EE2" w:rsidRPr="0015443F">
        <w:rPr>
          <w:rFonts w:ascii="仿宋_GB2312" w:eastAsia="仿宋_GB2312" w:hAnsi="宋体" w:cs="宋体" w:hint="eastAsia"/>
          <w:sz w:val="32"/>
          <w:szCs w:val="32"/>
          <w:lang w:eastAsia="zh-CN"/>
        </w:rPr>
        <w:t>年</w:t>
      </w:r>
      <w:r w:rsidR="003661A3" w:rsidRPr="0015443F">
        <w:rPr>
          <w:rFonts w:ascii="仿宋_GB2312" w:eastAsia="仿宋_GB2312" w:hAnsi="宋体" w:cs="宋体" w:hint="eastAsia"/>
          <w:sz w:val="32"/>
          <w:szCs w:val="32"/>
          <w:lang w:eastAsia="zh-CN"/>
        </w:rPr>
        <w:t>党风廉政建设</w:t>
      </w:r>
      <w:r w:rsidR="00A8684E" w:rsidRPr="0015443F">
        <w:rPr>
          <w:rFonts w:ascii="仿宋_GB2312" w:eastAsia="仿宋_GB2312" w:hAnsi="宋体" w:cs="宋体" w:hint="eastAsia"/>
          <w:sz w:val="32"/>
          <w:szCs w:val="32"/>
          <w:lang w:eastAsia="zh-CN"/>
        </w:rPr>
        <w:t>和反腐败</w:t>
      </w:r>
      <w:r w:rsidR="00567EE2" w:rsidRPr="0015443F">
        <w:rPr>
          <w:rFonts w:ascii="仿宋_GB2312" w:eastAsia="仿宋_GB2312" w:hAnsi="宋体" w:cs="宋体" w:hint="eastAsia"/>
          <w:sz w:val="32"/>
          <w:szCs w:val="32"/>
          <w:lang w:eastAsia="zh-CN"/>
        </w:rPr>
        <w:t>工作</w:t>
      </w:r>
      <w:r w:rsidR="00202662">
        <w:rPr>
          <w:rFonts w:ascii="仿宋_GB2312" w:eastAsia="仿宋_GB2312" w:hAnsi="宋体" w:cs="宋体" w:hint="eastAsia"/>
          <w:sz w:val="32"/>
          <w:szCs w:val="32"/>
          <w:lang w:eastAsia="zh-CN"/>
        </w:rPr>
        <w:t>进行</w:t>
      </w:r>
      <w:r w:rsidR="007B209E" w:rsidRPr="0015443F">
        <w:rPr>
          <w:rFonts w:ascii="仿宋_GB2312" w:eastAsia="仿宋_GB2312" w:hAnsi="宋体" w:cs="宋体" w:hint="eastAsia"/>
          <w:sz w:val="32"/>
          <w:szCs w:val="32"/>
          <w:lang w:eastAsia="zh-CN"/>
        </w:rPr>
        <w:t>部署</w:t>
      </w:r>
      <w:r w:rsidR="0015443F" w:rsidRPr="000A0B6D">
        <w:rPr>
          <w:rFonts w:ascii="仿宋_GB2312" w:eastAsia="仿宋_GB2312" w:hAnsi="黑体" w:hint="eastAsia"/>
          <w:sz w:val="32"/>
          <w:szCs w:val="32"/>
          <w:lang w:eastAsia="zh-CN"/>
        </w:rPr>
        <w:t>并</w:t>
      </w:r>
      <w:r w:rsidR="0015443F" w:rsidRPr="000A0B6D">
        <w:rPr>
          <w:rFonts w:ascii="仿宋_GB2312" w:eastAsia="仿宋_GB2312" w:hAnsi="黑体"/>
          <w:sz w:val="32"/>
          <w:szCs w:val="32"/>
          <w:lang w:eastAsia="zh-CN"/>
        </w:rPr>
        <w:t>对我院工作</w:t>
      </w:r>
      <w:r w:rsidR="0015443F" w:rsidRPr="000A0B6D">
        <w:rPr>
          <w:rFonts w:ascii="仿宋_GB2312" w:eastAsia="仿宋_GB2312" w:hAnsi="黑体" w:hint="eastAsia"/>
          <w:sz w:val="32"/>
          <w:szCs w:val="32"/>
          <w:lang w:eastAsia="zh-CN"/>
        </w:rPr>
        <w:t>提出</w:t>
      </w:r>
      <w:r w:rsidR="0015443F" w:rsidRPr="000A0B6D">
        <w:rPr>
          <w:rFonts w:ascii="仿宋_GB2312" w:eastAsia="仿宋_GB2312" w:hAnsi="黑体"/>
          <w:sz w:val="32"/>
          <w:szCs w:val="32"/>
          <w:lang w:eastAsia="zh-CN"/>
        </w:rPr>
        <w:t>了</w:t>
      </w:r>
      <w:r w:rsidR="0015443F" w:rsidRPr="000A0B6D">
        <w:rPr>
          <w:rFonts w:ascii="仿宋_GB2312" w:eastAsia="仿宋_GB2312" w:hAnsi="黑体" w:hint="eastAsia"/>
          <w:sz w:val="32"/>
          <w:szCs w:val="32"/>
          <w:lang w:eastAsia="zh-CN"/>
        </w:rPr>
        <w:t>三点</w:t>
      </w:r>
      <w:r w:rsidR="0015443F" w:rsidRPr="000A0B6D">
        <w:rPr>
          <w:rFonts w:ascii="仿宋_GB2312" w:eastAsia="仿宋_GB2312" w:hAnsi="黑体"/>
          <w:sz w:val="32"/>
          <w:szCs w:val="32"/>
          <w:lang w:eastAsia="zh-CN"/>
        </w:rPr>
        <w:t>要求</w:t>
      </w:r>
      <w:r w:rsidR="0015443F" w:rsidRPr="000A0B6D">
        <w:rPr>
          <w:rFonts w:ascii="仿宋_GB2312" w:eastAsia="仿宋_GB2312" w:hAnsi="黑体" w:hint="eastAsia"/>
          <w:sz w:val="32"/>
          <w:szCs w:val="32"/>
          <w:lang w:eastAsia="zh-CN"/>
        </w:rPr>
        <w:t>：</w:t>
      </w:r>
      <w:r w:rsidR="000A0B6D">
        <w:rPr>
          <w:rFonts w:ascii="仿宋_GB2312" w:eastAsia="仿宋_GB2312" w:hAnsi="黑体" w:cs="仿宋_GB2312" w:hint="eastAsia"/>
          <w:sz w:val="32"/>
          <w:szCs w:val="32"/>
          <w:lang w:eastAsia="zh-CN"/>
        </w:rPr>
        <w:t>一是</w:t>
      </w:r>
      <w:r w:rsidR="0015443F" w:rsidRPr="000A0B6D">
        <w:rPr>
          <w:rFonts w:ascii="仿宋_GB2312" w:eastAsia="仿宋_GB2312" w:hAnsi="黑体" w:cs="仿宋_GB2312" w:hint="eastAsia"/>
          <w:sz w:val="32"/>
          <w:szCs w:val="32"/>
          <w:lang w:eastAsia="zh-CN"/>
        </w:rPr>
        <w:t>强化</w:t>
      </w:r>
      <w:r w:rsidR="0015443F" w:rsidRPr="000A0B6D">
        <w:rPr>
          <w:rFonts w:ascii="仿宋_GB2312" w:eastAsia="仿宋_GB2312" w:hAnsi="黑体" w:cs="仿宋_GB2312"/>
          <w:sz w:val="32"/>
          <w:szCs w:val="32"/>
          <w:lang w:eastAsia="zh-CN"/>
        </w:rPr>
        <w:t>思想教育，</w:t>
      </w:r>
      <w:r w:rsidR="0015443F" w:rsidRPr="000A0B6D">
        <w:rPr>
          <w:rFonts w:ascii="仿宋_GB2312" w:eastAsia="仿宋_GB2312" w:hint="eastAsia"/>
          <w:sz w:val="32"/>
          <w:szCs w:val="32"/>
          <w:lang w:eastAsia="zh-CN"/>
        </w:rPr>
        <w:t>把政治建设放在首位。</w:t>
      </w:r>
      <w:r w:rsidR="0015443F" w:rsidRPr="0015443F">
        <w:rPr>
          <w:rFonts w:ascii="仿宋_GB2312" w:eastAsia="仿宋_GB2312" w:hint="eastAsia"/>
          <w:sz w:val="32"/>
          <w:szCs w:val="32"/>
          <w:lang w:eastAsia="zh-CN"/>
        </w:rPr>
        <w:t>要把坚决维护习近平总书记的核心地位和党中央集中统一领导作为政治建设的首要任务，牢牢坚持党对人民法院工作的绝对领导</w:t>
      </w:r>
      <w:r w:rsidR="000A0B6D">
        <w:rPr>
          <w:rFonts w:ascii="仿宋_GB2312" w:eastAsia="仿宋_GB2312" w:hint="eastAsia"/>
          <w:sz w:val="32"/>
          <w:szCs w:val="32"/>
          <w:lang w:eastAsia="zh-CN"/>
        </w:rPr>
        <w:t>。</w:t>
      </w:r>
      <w:r w:rsidR="000A0B6D">
        <w:rPr>
          <w:rFonts w:ascii="仿宋_GB2312" w:eastAsia="仿宋_GB2312" w:hAnsi="黑体" w:cs="仿宋_GB2312" w:hint="eastAsia"/>
          <w:sz w:val="32"/>
          <w:szCs w:val="32"/>
          <w:lang w:eastAsia="zh-CN"/>
        </w:rPr>
        <w:t>二是</w:t>
      </w:r>
      <w:r w:rsidR="0015443F" w:rsidRPr="000A0B6D">
        <w:rPr>
          <w:rFonts w:ascii="仿宋_GB2312" w:eastAsia="仿宋_GB2312" w:hAnsi="黑体" w:cs="仿宋_GB2312" w:hint="eastAsia"/>
          <w:sz w:val="32"/>
          <w:szCs w:val="32"/>
          <w:lang w:eastAsia="zh-CN"/>
        </w:rPr>
        <w:t>强化主体责任</w:t>
      </w:r>
      <w:r w:rsidR="0015443F" w:rsidRPr="000A0B6D">
        <w:rPr>
          <w:rFonts w:ascii="仿宋_GB2312" w:eastAsia="仿宋_GB2312" w:hAnsi="黑体" w:cs="仿宋_GB2312"/>
          <w:sz w:val="32"/>
          <w:szCs w:val="32"/>
          <w:lang w:eastAsia="zh-CN"/>
        </w:rPr>
        <w:t>，</w:t>
      </w:r>
      <w:r w:rsidR="0015443F" w:rsidRPr="000A0B6D">
        <w:rPr>
          <w:rFonts w:ascii="仿宋_GB2312" w:eastAsia="仿宋_GB2312" w:hAnsi="黑体" w:cs="仿宋_GB2312" w:hint="eastAsia"/>
          <w:sz w:val="32"/>
          <w:szCs w:val="32"/>
          <w:lang w:eastAsia="zh-CN"/>
        </w:rPr>
        <w:t>落实“一岗双责”。</w:t>
      </w:r>
      <w:r w:rsidR="0015443F" w:rsidRPr="0015443F">
        <w:rPr>
          <w:rFonts w:ascii="仿宋_GB2312" w:eastAsia="仿宋_GB2312" w:cs="仿宋_GB2312" w:hint="eastAsia"/>
          <w:sz w:val="32"/>
          <w:szCs w:val="32"/>
          <w:lang w:eastAsia="zh-CN"/>
        </w:rPr>
        <w:t>党员领导干部要履职尽责，做好“一岗双责”工作，既要管好业务，也要管好党风廉政建设工作，党员领导干部要做好表率，强化责任担当，要以零容忍态度严惩司法腐败</w:t>
      </w:r>
      <w:r w:rsidR="000A0B6D">
        <w:rPr>
          <w:rFonts w:ascii="仿宋_GB2312" w:eastAsia="仿宋_GB2312" w:cs="仿宋_GB2312" w:hint="eastAsia"/>
          <w:sz w:val="32"/>
          <w:szCs w:val="32"/>
          <w:lang w:eastAsia="zh-CN"/>
        </w:rPr>
        <w:t>。三是</w:t>
      </w:r>
      <w:r w:rsidR="0015443F" w:rsidRPr="000A0B6D">
        <w:rPr>
          <w:rFonts w:ascii="仿宋_GB2312" w:eastAsia="仿宋_GB2312" w:hAnsi="黑体" w:cs="仿宋_GB2312" w:hint="eastAsia"/>
          <w:sz w:val="32"/>
          <w:szCs w:val="32"/>
          <w:lang w:eastAsia="zh-CN"/>
        </w:rPr>
        <w:t>强化</w:t>
      </w:r>
      <w:r w:rsidR="0015443F" w:rsidRPr="000A0B6D">
        <w:rPr>
          <w:rFonts w:ascii="仿宋_GB2312" w:eastAsia="仿宋_GB2312" w:hAnsi="黑体" w:cs="仿宋_GB2312"/>
          <w:sz w:val="32"/>
          <w:szCs w:val="32"/>
          <w:lang w:eastAsia="zh-CN"/>
        </w:rPr>
        <w:t>作风建设</w:t>
      </w:r>
      <w:r w:rsidR="0015443F" w:rsidRPr="000A0B6D">
        <w:rPr>
          <w:rFonts w:ascii="仿宋_GB2312" w:eastAsia="仿宋_GB2312" w:hAnsi="黑体" w:cs="仿宋_GB2312" w:hint="eastAsia"/>
          <w:sz w:val="32"/>
          <w:szCs w:val="32"/>
          <w:lang w:eastAsia="zh-CN"/>
        </w:rPr>
        <w:t>，推进从严治院向纵深发展。</w:t>
      </w:r>
      <w:r w:rsidR="0015443F" w:rsidRPr="0015443F">
        <w:rPr>
          <w:rFonts w:ascii="仿宋_GB2312" w:eastAsia="仿宋_GB2312" w:cs="仿宋_GB2312" w:hint="eastAsia"/>
          <w:snapToGrid w:val="0"/>
          <w:sz w:val="32"/>
          <w:szCs w:val="32"/>
          <w:lang w:eastAsia="zh-CN"/>
        </w:rPr>
        <w:t>全体干警要</w:t>
      </w:r>
      <w:r w:rsidR="0015443F" w:rsidRPr="0015443F">
        <w:rPr>
          <w:rFonts w:ascii="仿宋_GB2312" w:eastAsia="仿宋_GB2312" w:hint="eastAsia"/>
          <w:sz w:val="32"/>
          <w:szCs w:val="32"/>
          <w:lang w:eastAsia="zh-CN"/>
        </w:rPr>
        <w:t>切实履行职责，主动担当作为，以永远在路上的坚定执着把全面从严治党治院引向深入，为司法权公正廉洁高效运行提供坚强纪律保证。</w:t>
      </w:r>
    </w:p>
    <w:p w:rsidR="007578A1" w:rsidRPr="0015443F" w:rsidRDefault="004930D5" w:rsidP="004930D5">
      <w:pPr>
        <w:jc w:val="right"/>
        <w:outlineLvl w:val="0"/>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（作者：李立；摄影：杜小峰；编辑：汪瑜）</w:t>
      </w:r>
    </w:p>
    <w:sectPr w:rsidR="007578A1" w:rsidRPr="0015443F" w:rsidSect="007E439C">
      <w:footerReference w:type="default" r:id="rId8"/>
      <w:pgSz w:w="11906" w:h="16838"/>
      <w:pgMar w:top="2098" w:right="1474" w:bottom="1440"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B20" w:rsidRDefault="006A5B20">
      <w:r>
        <w:separator/>
      </w:r>
    </w:p>
  </w:endnote>
  <w:endnote w:type="continuationSeparator" w:id="0">
    <w:p w:rsidR="006A5B20" w:rsidRDefault="006A5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仿宋简体">
    <w:altName w:val="仿宋_GB2312"/>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E64" w:rsidRDefault="00337608">
    <w:pPr>
      <w:pStyle w:val="a3"/>
      <w:jc w:val="center"/>
    </w:pPr>
    <w:r>
      <w:fldChar w:fldCharType="begin"/>
    </w:r>
    <w:r>
      <w:instrText xml:space="preserve"> PAGE   \* MERGEFORMAT </w:instrText>
    </w:r>
    <w:r>
      <w:fldChar w:fldCharType="separate"/>
    </w:r>
    <w:r w:rsidR="004930D5" w:rsidRPr="004930D5">
      <w:rPr>
        <w:noProof/>
        <w:lang w:val="zh-CN"/>
      </w:rPr>
      <w:t>1</w:t>
    </w:r>
    <w:r>
      <w:rPr>
        <w:noProof/>
        <w:lang w:val="zh-CN"/>
      </w:rPr>
      <w:fldChar w:fldCharType="end"/>
    </w:r>
  </w:p>
  <w:p w:rsidR="00795E64" w:rsidRDefault="00795E64">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B20" w:rsidRDefault="006A5B20">
      <w:r>
        <w:separator/>
      </w:r>
    </w:p>
  </w:footnote>
  <w:footnote w:type="continuationSeparator" w:id="0">
    <w:p w:rsidR="006A5B20" w:rsidRDefault="006A5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37"/>
    <w:rsid w:val="00016880"/>
    <w:rsid w:val="00037E5C"/>
    <w:rsid w:val="000703BE"/>
    <w:rsid w:val="00096EE1"/>
    <w:rsid w:val="000A0B6D"/>
    <w:rsid w:val="000C5323"/>
    <w:rsid w:val="000C728A"/>
    <w:rsid w:val="000D6F13"/>
    <w:rsid w:val="00106136"/>
    <w:rsid w:val="0012599B"/>
    <w:rsid w:val="00140926"/>
    <w:rsid w:val="0015443F"/>
    <w:rsid w:val="0017720C"/>
    <w:rsid w:val="0018146E"/>
    <w:rsid w:val="001940A0"/>
    <w:rsid w:val="001A586A"/>
    <w:rsid w:val="00202662"/>
    <w:rsid w:val="00207F5B"/>
    <w:rsid w:val="00216B43"/>
    <w:rsid w:val="0021739E"/>
    <w:rsid w:val="00223858"/>
    <w:rsid w:val="00225FD0"/>
    <w:rsid w:val="00240E2B"/>
    <w:rsid w:val="002A2DC9"/>
    <w:rsid w:val="002A7363"/>
    <w:rsid w:val="00315249"/>
    <w:rsid w:val="0032330D"/>
    <w:rsid w:val="00337608"/>
    <w:rsid w:val="00364D01"/>
    <w:rsid w:val="003661A3"/>
    <w:rsid w:val="00377050"/>
    <w:rsid w:val="00380A42"/>
    <w:rsid w:val="00382CCD"/>
    <w:rsid w:val="00393055"/>
    <w:rsid w:val="003A6379"/>
    <w:rsid w:val="003B60AD"/>
    <w:rsid w:val="003C5A5D"/>
    <w:rsid w:val="003D3CCD"/>
    <w:rsid w:val="003F7A8A"/>
    <w:rsid w:val="00427F30"/>
    <w:rsid w:val="00472C21"/>
    <w:rsid w:val="004753BB"/>
    <w:rsid w:val="00477E46"/>
    <w:rsid w:val="00487DB7"/>
    <w:rsid w:val="00490C99"/>
    <w:rsid w:val="004930D5"/>
    <w:rsid w:val="004B2F02"/>
    <w:rsid w:val="004B432D"/>
    <w:rsid w:val="004C7B6E"/>
    <w:rsid w:val="004C7F00"/>
    <w:rsid w:val="005364EA"/>
    <w:rsid w:val="00544C0E"/>
    <w:rsid w:val="00567EE2"/>
    <w:rsid w:val="005776F2"/>
    <w:rsid w:val="00586848"/>
    <w:rsid w:val="005B25CB"/>
    <w:rsid w:val="005B4875"/>
    <w:rsid w:val="005D1108"/>
    <w:rsid w:val="005E4CD1"/>
    <w:rsid w:val="006063CA"/>
    <w:rsid w:val="00622DE7"/>
    <w:rsid w:val="00624DC6"/>
    <w:rsid w:val="0063016C"/>
    <w:rsid w:val="006654E6"/>
    <w:rsid w:val="006A5B20"/>
    <w:rsid w:val="006B6C05"/>
    <w:rsid w:val="006C679E"/>
    <w:rsid w:val="006D3341"/>
    <w:rsid w:val="006E7FFD"/>
    <w:rsid w:val="00700B8B"/>
    <w:rsid w:val="0071423A"/>
    <w:rsid w:val="007578A1"/>
    <w:rsid w:val="00794B47"/>
    <w:rsid w:val="00795E64"/>
    <w:rsid w:val="007B209E"/>
    <w:rsid w:val="007B3DF4"/>
    <w:rsid w:val="007C4DD6"/>
    <w:rsid w:val="007D7BF5"/>
    <w:rsid w:val="007E439C"/>
    <w:rsid w:val="007F2B16"/>
    <w:rsid w:val="00810DDA"/>
    <w:rsid w:val="00855136"/>
    <w:rsid w:val="00863934"/>
    <w:rsid w:val="00897711"/>
    <w:rsid w:val="008F19C5"/>
    <w:rsid w:val="008F6D91"/>
    <w:rsid w:val="008F7994"/>
    <w:rsid w:val="00912BE6"/>
    <w:rsid w:val="00917E69"/>
    <w:rsid w:val="0093586B"/>
    <w:rsid w:val="00943639"/>
    <w:rsid w:val="009C087C"/>
    <w:rsid w:val="009D0F57"/>
    <w:rsid w:val="009E135A"/>
    <w:rsid w:val="009F1739"/>
    <w:rsid w:val="00A276A1"/>
    <w:rsid w:val="00A33490"/>
    <w:rsid w:val="00A35DB3"/>
    <w:rsid w:val="00A375D4"/>
    <w:rsid w:val="00A40F4B"/>
    <w:rsid w:val="00A8684E"/>
    <w:rsid w:val="00AA1BF4"/>
    <w:rsid w:val="00AB03EE"/>
    <w:rsid w:val="00AB2EF2"/>
    <w:rsid w:val="00AC3123"/>
    <w:rsid w:val="00AD6382"/>
    <w:rsid w:val="00AD6606"/>
    <w:rsid w:val="00AE3ECD"/>
    <w:rsid w:val="00B5001A"/>
    <w:rsid w:val="00B73548"/>
    <w:rsid w:val="00B93969"/>
    <w:rsid w:val="00BC2152"/>
    <w:rsid w:val="00BC3A3B"/>
    <w:rsid w:val="00C06FC2"/>
    <w:rsid w:val="00C24733"/>
    <w:rsid w:val="00C26A20"/>
    <w:rsid w:val="00C36EEF"/>
    <w:rsid w:val="00C61022"/>
    <w:rsid w:val="00C67C2B"/>
    <w:rsid w:val="00C82158"/>
    <w:rsid w:val="00C90F82"/>
    <w:rsid w:val="00C9196E"/>
    <w:rsid w:val="00CA3BF3"/>
    <w:rsid w:val="00CB42CC"/>
    <w:rsid w:val="00CD6ACB"/>
    <w:rsid w:val="00CF17AA"/>
    <w:rsid w:val="00D0691E"/>
    <w:rsid w:val="00D72B81"/>
    <w:rsid w:val="00D866C6"/>
    <w:rsid w:val="00D873A3"/>
    <w:rsid w:val="00D97310"/>
    <w:rsid w:val="00DC02AA"/>
    <w:rsid w:val="00DF19F4"/>
    <w:rsid w:val="00E33063"/>
    <w:rsid w:val="00E51B92"/>
    <w:rsid w:val="00E60CE8"/>
    <w:rsid w:val="00E72724"/>
    <w:rsid w:val="00E85637"/>
    <w:rsid w:val="00EB7F37"/>
    <w:rsid w:val="00ED433F"/>
    <w:rsid w:val="00F12193"/>
    <w:rsid w:val="00F13991"/>
    <w:rsid w:val="00F20792"/>
    <w:rsid w:val="00F514C6"/>
    <w:rsid w:val="00F664D9"/>
    <w:rsid w:val="00F83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53E8E5"/>
  <w15:docId w15:val="{6B79E0C6-21EC-4195-B66A-CB46C897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46E"/>
    <w:pPr>
      <w:spacing w:after="0" w:line="240" w:lineRule="auto"/>
    </w:pPr>
    <w:rPr>
      <w:sz w:val="24"/>
      <w:szCs w:val="24"/>
    </w:rPr>
  </w:style>
  <w:style w:type="paragraph" w:styleId="1">
    <w:name w:val="heading 1"/>
    <w:basedOn w:val="a"/>
    <w:next w:val="a"/>
    <w:link w:val="10"/>
    <w:uiPriority w:val="9"/>
    <w:qFormat/>
    <w:rsid w:val="0018146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814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814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8146E"/>
    <w:pPr>
      <w:keepNext/>
      <w:spacing w:before="240" w:after="60"/>
      <w:outlineLvl w:val="3"/>
    </w:pPr>
    <w:rPr>
      <w:b/>
      <w:bCs/>
      <w:sz w:val="28"/>
      <w:szCs w:val="28"/>
    </w:rPr>
  </w:style>
  <w:style w:type="paragraph" w:styleId="5">
    <w:name w:val="heading 5"/>
    <w:basedOn w:val="a"/>
    <w:next w:val="a"/>
    <w:link w:val="50"/>
    <w:uiPriority w:val="9"/>
    <w:semiHidden/>
    <w:unhideWhenUsed/>
    <w:qFormat/>
    <w:rsid w:val="0018146E"/>
    <w:pPr>
      <w:spacing w:before="240" w:after="60"/>
      <w:outlineLvl w:val="4"/>
    </w:pPr>
    <w:rPr>
      <w:b/>
      <w:bCs/>
      <w:i/>
      <w:iCs/>
      <w:sz w:val="26"/>
      <w:szCs w:val="26"/>
    </w:rPr>
  </w:style>
  <w:style w:type="paragraph" w:styleId="6">
    <w:name w:val="heading 6"/>
    <w:basedOn w:val="a"/>
    <w:next w:val="a"/>
    <w:link w:val="60"/>
    <w:uiPriority w:val="9"/>
    <w:semiHidden/>
    <w:unhideWhenUsed/>
    <w:qFormat/>
    <w:rsid w:val="0018146E"/>
    <w:pPr>
      <w:spacing w:before="240" w:after="60"/>
      <w:outlineLvl w:val="5"/>
    </w:pPr>
    <w:rPr>
      <w:b/>
      <w:bCs/>
      <w:sz w:val="22"/>
      <w:szCs w:val="22"/>
    </w:rPr>
  </w:style>
  <w:style w:type="paragraph" w:styleId="7">
    <w:name w:val="heading 7"/>
    <w:basedOn w:val="a"/>
    <w:next w:val="a"/>
    <w:link w:val="70"/>
    <w:uiPriority w:val="9"/>
    <w:semiHidden/>
    <w:unhideWhenUsed/>
    <w:qFormat/>
    <w:rsid w:val="0018146E"/>
    <w:pPr>
      <w:spacing w:before="240" w:after="60"/>
      <w:outlineLvl w:val="6"/>
    </w:pPr>
  </w:style>
  <w:style w:type="paragraph" w:styleId="8">
    <w:name w:val="heading 8"/>
    <w:basedOn w:val="a"/>
    <w:next w:val="a"/>
    <w:link w:val="80"/>
    <w:uiPriority w:val="9"/>
    <w:semiHidden/>
    <w:unhideWhenUsed/>
    <w:qFormat/>
    <w:rsid w:val="0018146E"/>
    <w:pPr>
      <w:spacing w:before="240" w:after="60"/>
      <w:outlineLvl w:val="7"/>
    </w:pPr>
    <w:rPr>
      <w:i/>
      <w:iCs/>
    </w:rPr>
  </w:style>
  <w:style w:type="paragraph" w:styleId="9">
    <w:name w:val="heading 9"/>
    <w:basedOn w:val="a"/>
    <w:next w:val="a"/>
    <w:link w:val="90"/>
    <w:uiPriority w:val="9"/>
    <w:semiHidden/>
    <w:unhideWhenUsed/>
    <w:qFormat/>
    <w:rsid w:val="001814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85637"/>
    <w:pPr>
      <w:tabs>
        <w:tab w:val="center" w:pos="4153"/>
        <w:tab w:val="right" w:pos="8306"/>
      </w:tabs>
      <w:snapToGrid w:val="0"/>
    </w:pPr>
    <w:rPr>
      <w:sz w:val="18"/>
      <w:szCs w:val="18"/>
    </w:rPr>
  </w:style>
  <w:style w:type="character" w:customStyle="1" w:styleId="a4">
    <w:name w:val="页脚 字符"/>
    <w:basedOn w:val="a0"/>
    <w:link w:val="a3"/>
    <w:rsid w:val="00E85637"/>
    <w:rPr>
      <w:rFonts w:eastAsia="宋体"/>
      <w:kern w:val="2"/>
      <w:sz w:val="18"/>
      <w:szCs w:val="18"/>
      <w:lang w:val="en-US" w:eastAsia="zh-CN" w:bidi="ar-SA"/>
    </w:rPr>
  </w:style>
  <w:style w:type="paragraph" w:customStyle="1" w:styleId="Char">
    <w:name w:val="Char"/>
    <w:basedOn w:val="a"/>
    <w:autoRedefine/>
    <w:rsid w:val="00E85637"/>
    <w:pPr>
      <w:tabs>
        <w:tab w:val="num" w:pos="425"/>
      </w:tabs>
      <w:ind w:left="425" w:hanging="425"/>
    </w:pPr>
    <w:rPr>
      <w:rFonts w:eastAsia="方正仿宋简体"/>
      <w:kern w:val="24"/>
      <w:szCs w:val="28"/>
    </w:rPr>
  </w:style>
  <w:style w:type="paragraph" w:styleId="a5">
    <w:name w:val="header"/>
    <w:basedOn w:val="a"/>
    <w:link w:val="a6"/>
    <w:rsid w:val="00CF17A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CF17AA"/>
    <w:rPr>
      <w:kern w:val="2"/>
      <w:sz w:val="18"/>
      <w:szCs w:val="18"/>
    </w:rPr>
  </w:style>
  <w:style w:type="character" w:customStyle="1" w:styleId="10">
    <w:name w:val="标题 1 字符"/>
    <w:basedOn w:val="a0"/>
    <w:link w:val="1"/>
    <w:uiPriority w:val="9"/>
    <w:rsid w:val="0018146E"/>
    <w:rPr>
      <w:rFonts w:asciiTheme="majorHAnsi" w:eastAsiaTheme="majorEastAsia" w:hAnsiTheme="majorHAnsi"/>
      <w:b/>
      <w:bCs/>
      <w:kern w:val="32"/>
      <w:sz w:val="32"/>
      <w:szCs w:val="32"/>
    </w:rPr>
  </w:style>
  <w:style w:type="character" w:customStyle="1" w:styleId="20">
    <w:name w:val="标题 2 字符"/>
    <w:basedOn w:val="a0"/>
    <w:link w:val="2"/>
    <w:uiPriority w:val="9"/>
    <w:semiHidden/>
    <w:rsid w:val="0018146E"/>
    <w:rPr>
      <w:rFonts w:asciiTheme="majorHAnsi" w:eastAsiaTheme="majorEastAsia" w:hAnsiTheme="majorHAnsi"/>
      <w:b/>
      <w:bCs/>
      <w:i/>
      <w:iCs/>
      <w:sz w:val="28"/>
      <w:szCs w:val="28"/>
    </w:rPr>
  </w:style>
  <w:style w:type="character" w:customStyle="1" w:styleId="30">
    <w:name w:val="标题 3 字符"/>
    <w:basedOn w:val="a0"/>
    <w:link w:val="3"/>
    <w:uiPriority w:val="9"/>
    <w:semiHidden/>
    <w:rsid w:val="0018146E"/>
    <w:rPr>
      <w:rFonts w:asciiTheme="majorHAnsi" w:eastAsiaTheme="majorEastAsia" w:hAnsiTheme="majorHAnsi"/>
      <w:b/>
      <w:bCs/>
      <w:sz w:val="26"/>
      <w:szCs w:val="26"/>
    </w:rPr>
  </w:style>
  <w:style w:type="character" w:customStyle="1" w:styleId="40">
    <w:name w:val="标题 4 字符"/>
    <w:basedOn w:val="a0"/>
    <w:link w:val="4"/>
    <w:uiPriority w:val="9"/>
    <w:rsid w:val="0018146E"/>
    <w:rPr>
      <w:b/>
      <w:bCs/>
      <w:sz w:val="28"/>
      <w:szCs w:val="28"/>
    </w:rPr>
  </w:style>
  <w:style w:type="character" w:customStyle="1" w:styleId="50">
    <w:name w:val="标题 5 字符"/>
    <w:basedOn w:val="a0"/>
    <w:link w:val="5"/>
    <w:uiPriority w:val="9"/>
    <w:semiHidden/>
    <w:rsid w:val="0018146E"/>
    <w:rPr>
      <w:b/>
      <w:bCs/>
      <w:i/>
      <w:iCs/>
      <w:sz w:val="26"/>
      <w:szCs w:val="26"/>
    </w:rPr>
  </w:style>
  <w:style w:type="character" w:customStyle="1" w:styleId="60">
    <w:name w:val="标题 6 字符"/>
    <w:basedOn w:val="a0"/>
    <w:link w:val="6"/>
    <w:uiPriority w:val="9"/>
    <w:semiHidden/>
    <w:rsid w:val="0018146E"/>
    <w:rPr>
      <w:b/>
      <w:bCs/>
    </w:rPr>
  </w:style>
  <w:style w:type="character" w:customStyle="1" w:styleId="70">
    <w:name w:val="标题 7 字符"/>
    <w:basedOn w:val="a0"/>
    <w:link w:val="7"/>
    <w:uiPriority w:val="9"/>
    <w:semiHidden/>
    <w:rsid w:val="0018146E"/>
    <w:rPr>
      <w:sz w:val="24"/>
      <w:szCs w:val="24"/>
    </w:rPr>
  </w:style>
  <w:style w:type="character" w:customStyle="1" w:styleId="80">
    <w:name w:val="标题 8 字符"/>
    <w:basedOn w:val="a0"/>
    <w:link w:val="8"/>
    <w:uiPriority w:val="9"/>
    <w:semiHidden/>
    <w:rsid w:val="0018146E"/>
    <w:rPr>
      <w:i/>
      <w:iCs/>
      <w:sz w:val="24"/>
      <w:szCs w:val="24"/>
    </w:rPr>
  </w:style>
  <w:style w:type="character" w:customStyle="1" w:styleId="90">
    <w:name w:val="标题 9 字符"/>
    <w:basedOn w:val="a0"/>
    <w:link w:val="9"/>
    <w:uiPriority w:val="9"/>
    <w:semiHidden/>
    <w:rsid w:val="0018146E"/>
    <w:rPr>
      <w:rFonts w:asciiTheme="majorHAnsi" w:eastAsiaTheme="majorEastAsia" w:hAnsiTheme="majorHAnsi"/>
    </w:rPr>
  </w:style>
  <w:style w:type="paragraph" w:styleId="a7">
    <w:name w:val="Title"/>
    <w:basedOn w:val="a"/>
    <w:next w:val="a"/>
    <w:link w:val="a8"/>
    <w:uiPriority w:val="10"/>
    <w:qFormat/>
    <w:rsid w:val="0018146E"/>
    <w:pPr>
      <w:spacing w:before="240" w:after="60"/>
      <w:jc w:val="center"/>
      <w:outlineLvl w:val="0"/>
    </w:pPr>
    <w:rPr>
      <w:rFonts w:asciiTheme="majorHAnsi" w:eastAsiaTheme="majorEastAsia" w:hAnsiTheme="majorHAnsi"/>
      <w:b/>
      <w:bCs/>
      <w:kern w:val="28"/>
      <w:sz w:val="32"/>
      <w:szCs w:val="32"/>
    </w:rPr>
  </w:style>
  <w:style w:type="character" w:customStyle="1" w:styleId="a8">
    <w:name w:val="标题 字符"/>
    <w:basedOn w:val="a0"/>
    <w:link w:val="a7"/>
    <w:uiPriority w:val="10"/>
    <w:rsid w:val="0018146E"/>
    <w:rPr>
      <w:rFonts w:asciiTheme="majorHAnsi" w:eastAsiaTheme="majorEastAsia" w:hAnsiTheme="majorHAnsi"/>
      <w:b/>
      <w:bCs/>
      <w:kern w:val="28"/>
      <w:sz w:val="32"/>
      <w:szCs w:val="32"/>
    </w:rPr>
  </w:style>
  <w:style w:type="paragraph" w:styleId="a9">
    <w:name w:val="Subtitle"/>
    <w:basedOn w:val="a"/>
    <w:next w:val="a"/>
    <w:link w:val="aa"/>
    <w:uiPriority w:val="11"/>
    <w:qFormat/>
    <w:rsid w:val="0018146E"/>
    <w:pPr>
      <w:spacing w:after="60"/>
      <w:jc w:val="center"/>
      <w:outlineLvl w:val="1"/>
    </w:pPr>
    <w:rPr>
      <w:rFonts w:asciiTheme="majorHAnsi" w:eastAsiaTheme="majorEastAsia" w:hAnsiTheme="majorHAnsi"/>
    </w:rPr>
  </w:style>
  <w:style w:type="character" w:customStyle="1" w:styleId="aa">
    <w:name w:val="副标题 字符"/>
    <w:basedOn w:val="a0"/>
    <w:link w:val="a9"/>
    <w:uiPriority w:val="11"/>
    <w:rsid w:val="0018146E"/>
    <w:rPr>
      <w:rFonts w:asciiTheme="majorHAnsi" w:eastAsiaTheme="majorEastAsia" w:hAnsiTheme="majorHAnsi"/>
      <w:sz w:val="24"/>
      <w:szCs w:val="24"/>
    </w:rPr>
  </w:style>
  <w:style w:type="character" w:styleId="ab">
    <w:name w:val="Strong"/>
    <w:basedOn w:val="a0"/>
    <w:uiPriority w:val="22"/>
    <w:qFormat/>
    <w:rsid w:val="0018146E"/>
    <w:rPr>
      <w:b/>
      <w:bCs/>
    </w:rPr>
  </w:style>
  <w:style w:type="character" w:styleId="ac">
    <w:name w:val="Emphasis"/>
    <w:basedOn w:val="a0"/>
    <w:uiPriority w:val="20"/>
    <w:qFormat/>
    <w:rsid w:val="0018146E"/>
    <w:rPr>
      <w:rFonts w:asciiTheme="minorHAnsi" w:hAnsiTheme="minorHAnsi"/>
      <w:b/>
      <w:i/>
      <w:iCs/>
    </w:rPr>
  </w:style>
  <w:style w:type="paragraph" w:styleId="ad">
    <w:name w:val="No Spacing"/>
    <w:basedOn w:val="a"/>
    <w:uiPriority w:val="1"/>
    <w:qFormat/>
    <w:rsid w:val="0018146E"/>
    <w:rPr>
      <w:szCs w:val="32"/>
    </w:rPr>
  </w:style>
  <w:style w:type="paragraph" w:styleId="ae">
    <w:name w:val="List Paragraph"/>
    <w:basedOn w:val="a"/>
    <w:uiPriority w:val="34"/>
    <w:qFormat/>
    <w:rsid w:val="0018146E"/>
    <w:pPr>
      <w:ind w:left="720"/>
      <w:contextualSpacing/>
    </w:pPr>
  </w:style>
  <w:style w:type="paragraph" w:styleId="af">
    <w:name w:val="Quote"/>
    <w:basedOn w:val="a"/>
    <w:next w:val="a"/>
    <w:link w:val="af0"/>
    <w:uiPriority w:val="29"/>
    <w:qFormat/>
    <w:rsid w:val="0018146E"/>
    <w:rPr>
      <w:i/>
    </w:rPr>
  </w:style>
  <w:style w:type="character" w:customStyle="1" w:styleId="af0">
    <w:name w:val="引用 字符"/>
    <w:basedOn w:val="a0"/>
    <w:link w:val="af"/>
    <w:uiPriority w:val="29"/>
    <w:rsid w:val="0018146E"/>
    <w:rPr>
      <w:i/>
      <w:sz w:val="24"/>
      <w:szCs w:val="24"/>
    </w:rPr>
  </w:style>
  <w:style w:type="paragraph" w:styleId="af1">
    <w:name w:val="Intense Quote"/>
    <w:basedOn w:val="a"/>
    <w:next w:val="a"/>
    <w:link w:val="af2"/>
    <w:uiPriority w:val="30"/>
    <w:qFormat/>
    <w:rsid w:val="0018146E"/>
    <w:pPr>
      <w:ind w:left="720" w:right="720"/>
    </w:pPr>
    <w:rPr>
      <w:b/>
      <w:i/>
      <w:szCs w:val="22"/>
    </w:rPr>
  </w:style>
  <w:style w:type="character" w:customStyle="1" w:styleId="af2">
    <w:name w:val="明显引用 字符"/>
    <w:basedOn w:val="a0"/>
    <w:link w:val="af1"/>
    <w:uiPriority w:val="30"/>
    <w:rsid w:val="0018146E"/>
    <w:rPr>
      <w:b/>
      <w:i/>
      <w:sz w:val="24"/>
    </w:rPr>
  </w:style>
  <w:style w:type="character" w:styleId="af3">
    <w:name w:val="Subtle Emphasis"/>
    <w:uiPriority w:val="19"/>
    <w:qFormat/>
    <w:rsid w:val="0018146E"/>
    <w:rPr>
      <w:i/>
      <w:color w:val="5A5A5A" w:themeColor="text1" w:themeTint="A5"/>
    </w:rPr>
  </w:style>
  <w:style w:type="character" w:styleId="af4">
    <w:name w:val="Intense Emphasis"/>
    <w:basedOn w:val="a0"/>
    <w:uiPriority w:val="21"/>
    <w:qFormat/>
    <w:rsid w:val="0018146E"/>
    <w:rPr>
      <w:b/>
      <w:i/>
      <w:sz w:val="24"/>
      <w:szCs w:val="24"/>
      <w:u w:val="single"/>
    </w:rPr>
  </w:style>
  <w:style w:type="character" w:styleId="af5">
    <w:name w:val="Subtle Reference"/>
    <w:basedOn w:val="a0"/>
    <w:uiPriority w:val="31"/>
    <w:qFormat/>
    <w:rsid w:val="0018146E"/>
    <w:rPr>
      <w:sz w:val="24"/>
      <w:szCs w:val="24"/>
      <w:u w:val="single"/>
    </w:rPr>
  </w:style>
  <w:style w:type="character" w:styleId="af6">
    <w:name w:val="Intense Reference"/>
    <w:basedOn w:val="a0"/>
    <w:uiPriority w:val="32"/>
    <w:qFormat/>
    <w:rsid w:val="0018146E"/>
    <w:rPr>
      <w:b/>
      <w:sz w:val="24"/>
      <w:u w:val="single"/>
    </w:rPr>
  </w:style>
  <w:style w:type="character" w:styleId="af7">
    <w:name w:val="Book Title"/>
    <w:basedOn w:val="a0"/>
    <w:uiPriority w:val="33"/>
    <w:qFormat/>
    <w:rsid w:val="0018146E"/>
    <w:rPr>
      <w:rFonts w:asciiTheme="majorHAnsi" w:eastAsiaTheme="majorEastAsia" w:hAnsiTheme="majorHAnsi"/>
      <w:b/>
      <w:i/>
      <w:sz w:val="24"/>
      <w:szCs w:val="24"/>
    </w:rPr>
  </w:style>
  <w:style w:type="paragraph" w:styleId="TOC">
    <w:name w:val="TOC Heading"/>
    <w:basedOn w:val="1"/>
    <w:next w:val="a"/>
    <w:uiPriority w:val="39"/>
    <w:semiHidden/>
    <w:unhideWhenUsed/>
    <w:qFormat/>
    <w:rsid w:val="0018146E"/>
    <w:pPr>
      <w:outlineLvl w:val="9"/>
    </w:pPr>
  </w:style>
  <w:style w:type="paragraph" w:styleId="af8">
    <w:name w:val="Balloon Text"/>
    <w:basedOn w:val="a"/>
    <w:link w:val="af9"/>
    <w:rsid w:val="00863934"/>
    <w:rPr>
      <w:sz w:val="18"/>
      <w:szCs w:val="18"/>
    </w:rPr>
  </w:style>
  <w:style w:type="character" w:customStyle="1" w:styleId="af9">
    <w:name w:val="批注框文本 字符"/>
    <w:basedOn w:val="a0"/>
    <w:link w:val="af8"/>
    <w:rsid w:val="008639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及早部署 落实责任 筑牢防线</dc:title>
  <dc:creator>刘国恒</dc:creator>
  <cp:lastModifiedBy>汪瑜</cp:lastModifiedBy>
  <cp:revision>2</cp:revision>
  <cp:lastPrinted>2020-01-16T09:41:00Z</cp:lastPrinted>
  <dcterms:created xsi:type="dcterms:W3CDTF">2020-01-19T01:57:00Z</dcterms:created>
  <dcterms:modified xsi:type="dcterms:W3CDTF">2020-01-19T01:57:00Z</dcterms:modified>
</cp:coreProperties>
</file>