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26" w:rsidRPr="00CA1326" w:rsidRDefault="00722295" w:rsidP="005B25DE">
      <w:pPr>
        <w:jc w:val="center"/>
        <w:rPr>
          <w:rFonts w:ascii="等线" w:eastAsia="等线" w:hAnsi="等线"/>
          <w:sz w:val="44"/>
          <w:szCs w:val="44"/>
        </w:rPr>
      </w:pPr>
      <w:r>
        <w:rPr>
          <w:rFonts w:ascii="等线" w:eastAsia="等线" w:hAnsi="等线"/>
          <w:noProof/>
          <w:sz w:val="44"/>
          <w:szCs w:val="44"/>
        </w:rPr>
        <w:pict>
          <v:roundrect id="_x0000_s1052" style="position:absolute;left:0;text-align:left;margin-left:.45pt;margin-top:301.05pt;width:112.05pt;height:44.85pt;flip:y;z-index:251680768" arcsize="10923f">
            <v:textbox>
              <w:txbxContent>
                <w:p w:rsidR="00D13426" w:rsidRDefault="00E54916" w:rsidP="00E54916">
                  <w:pPr>
                    <w:jc w:val="center"/>
                  </w:pPr>
                  <w:r>
                    <w:rPr>
                      <w:rFonts w:hint="eastAsia"/>
                    </w:rPr>
                    <w:t>发放救助金</w:t>
                  </w:r>
                </w:p>
                <w:p w:rsidR="00E54916" w:rsidRDefault="00E54916" w:rsidP="00E5491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等线" w:eastAsia="等线" w:hAnsi="等线"/>
          <w:noProof/>
          <w:sz w:val="44"/>
          <w:szCs w:val="44"/>
        </w:rPr>
        <w:pict>
          <v:roundrect id="_x0000_s1050" style="position:absolute;left:0;text-align:left;margin-left:172.65pt;margin-top:291.75pt;width:111.6pt;height:59.8pt;z-index:251678720" arcsize="10923f">
            <v:textbox>
              <w:txbxContent>
                <w:p w:rsidR="00D13426" w:rsidRDefault="00E54916" w:rsidP="00E54916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 w:rsidR="005B25DE">
                    <w:rPr>
                      <w:rFonts w:hint="eastAsia"/>
                    </w:rPr>
                    <w:t>个工作日内通知申请人</w:t>
                  </w:r>
                  <w:r>
                    <w:rPr>
                      <w:rFonts w:hint="eastAsia"/>
                    </w:rPr>
                    <w:t>领取救助金</w:t>
                  </w:r>
                </w:p>
                <w:p w:rsidR="00E54916" w:rsidRDefault="00E54916" w:rsidP="00E5491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等线" w:eastAsia="等线" w:hAnsi="等线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522pt;margin-top:315.05pt;width:61.5pt;height:.7pt;flip:x y;z-index:251675648" o:connectortype="straight">
            <v:stroke endarrow="block"/>
          </v:shape>
        </w:pict>
      </w:r>
      <w:r>
        <w:rPr>
          <w:rFonts w:ascii="等线" w:eastAsia="等线" w:hAnsi="等线"/>
          <w:noProof/>
          <w:sz w:val="44"/>
          <w:szCs w:val="44"/>
        </w:rPr>
        <w:pict>
          <v:shape id="_x0000_s1056" type="#_x0000_t32" style="position:absolute;left:0;text-align:left;margin-left:668.1pt;margin-top:261.45pt;width:0;height:28.05pt;z-index:251683840" o:connectortype="straight">
            <v:stroke endarrow="block"/>
          </v:shape>
        </w:pict>
      </w:r>
      <w:r>
        <w:rPr>
          <w:rFonts w:ascii="等线" w:eastAsia="等线" w:hAnsi="等线"/>
          <w:noProof/>
          <w:sz w:val="44"/>
          <w:szCs w:val="44"/>
        </w:rPr>
        <w:pict>
          <v:roundrect id="_x0000_s1055" style="position:absolute;left:0;text-align:left;margin-left:609.6pt;margin-top:200.85pt;width:123pt;height:61.5pt;z-index:251682816" arcsize="10923f">
            <v:textbox>
              <w:txbxContent>
                <w:p w:rsidR="00651810" w:rsidRDefault="00651810" w:rsidP="00651810">
                  <w:pPr>
                    <w:jc w:val="center"/>
                  </w:pPr>
                  <w:r>
                    <w:rPr>
                      <w:rFonts w:hint="eastAsia"/>
                    </w:rPr>
                    <w:t>依法</w:t>
                  </w:r>
                  <w:r>
                    <w:t>组成合议庭</w:t>
                  </w:r>
                  <w:r>
                    <w:rPr>
                      <w:rFonts w:hint="eastAsia"/>
                    </w:rPr>
                    <w:t>办理</w:t>
                  </w:r>
                  <w:r>
                    <w:t>司法救助案件</w:t>
                  </w:r>
                </w:p>
                <w:p w:rsidR="00651810" w:rsidRDefault="00651810" w:rsidP="0065181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等线" w:eastAsia="等线" w:hAnsi="等线"/>
          <w:noProof/>
          <w:sz w:val="44"/>
          <w:szCs w:val="44"/>
        </w:rPr>
        <w:pict>
          <v:roundrect id="_x0000_s1053" style="position:absolute;left:0;text-align:left;margin-left:585.75pt;margin-top:289.5pt;width:135.75pt;height:57.15pt;z-index:251681792" arcsize="10923f">
            <v:textbox>
              <w:txbxContent>
                <w:p w:rsidR="00651810" w:rsidRDefault="00E54916" w:rsidP="00651810">
                  <w:pPr>
                    <w:jc w:val="center"/>
                  </w:pPr>
                  <w:r>
                    <w:rPr>
                      <w:rFonts w:hint="eastAsia"/>
                    </w:rPr>
                    <w:t>立案之日起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日内</w:t>
                  </w:r>
                </w:p>
                <w:p w:rsidR="00651810" w:rsidRDefault="00E54916" w:rsidP="00651810">
                  <w:pPr>
                    <w:jc w:val="center"/>
                  </w:pPr>
                  <w:r>
                    <w:rPr>
                      <w:rFonts w:hint="eastAsia"/>
                    </w:rPr>
                    <w:t>作出救助决定</w:t>
                  </w:r>
                </w:p>
                <w:p w:rsidR="00E54916" w:rsidRDefault="00E54916" w:rsidP="00E5491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等线" w:eastAsia="等线" w:hAnsi="等线"/>
          <w:noProof/>
          <w:sz w:val="44"/>
          <w:szCs w:val="44"/>
        </w:rPr>
        <w:pict>
          <v:roundrect id="_x0000_s1047" style="position:absolute;left:0;text-align:left;margin-left:369.15pt;margin-top:287.25pt;width:153.6pt;height:61.5pt;z-index:251676672" arcsize="10923f">
            <v:textbox>
              <w:txbxContent>
                <w:p w:rsidR="00E54916" w:rsidRDefault="00E54916" w:rsidP="00E54916">
                  <w:pPr>
                    <w:jc w:val="center"/>
                  </w:pPr>
                  <w:r>
                    <w:rPr>
                      <w:rFonts w:hint="eastAsia"/>
                    </w:rPr>
                    <w:t>决定救助的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个工作日内</w:t>
                  </w:r>
                </w:p>
                <w:p w:rsidR="00E54916" w:rsidRDefault="00E54916" w:rsidP="00E54916">
                  <w:pPr>
                    <w:jc w:val="center"/>
                  </w:pPr>
                  <w:r>
                    <w:rPr>
                      <w:rFonts w:hint="eastAsia"/>
                    </w:rPr>
                    <w:t>依规办理手续</w:t>
                  </w:r>
                </w:p>
                <w:p w:rsidR="00AC2E53" w:rsidRDefault="00AC2E53" w:rsidP="00E5491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等线" w:eastAsia="等线" w:hAnsi="等线"/>
          <w:noProof/>
          <w:sz w:val="44"/>
          <w:szCs w:val="44"/>
        </w:rPr>
        <w:pict>
          <v:roundrect id="_x0000_s1026" style="position:absolute;left:0;text-align:left;margin-left:-36.15pt;margin-top:138.6pt;width:107.55pt;height:60.6pt;z-index:251658240" arcsize="10923f">
            <v:textbox>
              <w:txbxContent>
                <w:p w:rsidR="00E54916" w:rsidRDefault="00E54916" w:rsidP="00E54916">
                  <w:pPr>
                    <w:jc w:val="center"/>
                  </w:pPr>
                  <w:r>
                    <w:rPr>
                      <w:rFonts w:hint="eastAsia"/>
                    </w:rPr>
                    <w:t>符合司法救助条件的申请人提交申请</w:t>
                  </w:r>
                </w:p>
              </w:txbxContent>
            </v:textbox>
          </v:roundrect>
        </w:pict>
      </w:r>
      <w:r>
        <w:rPr>
          <w:rFonts w:ascii="等线" w:eastAsia="等线" w:hAnsi="等线"/>
          <w:noProof/>
          <w:sz w:val="44"/>
          <w:szCs w:val="44"/>
        </w:rPr>
        <w:pict>
          <v:shape id="_x0000_s1051" type="#_x0000_t32" style="position:absolute;left:0;text-align:left;margin-left:113.25pt;margin-top:323.4pt;width:57.6pt;height:0;flip:x;z-index:251679744" o:connectortype="straight">
            <v:stroke endarrow="block"/>
          </v:shape>
        </w:pict>
      </w:r>
      <w:r>
        <w:rPr>
          <w:rFonts w:ascii="等线" w:eastAsia="等线" w:hAnsi="等线"/>
          <w:noProof/>
          <w:sz w:val="44"/>
          <w:szCs w:val="44"/>
        </w:rPr>
        <w:pict>
          <v:shape id="_x0000_s1049" type="#_x0000_t32" style="position:absolute;left:0;text-align:left;margin-left:284.25pt;margin-top:320.25pt;width:84.9pt;height:0;flip:x;z-index:251677696" o:connectortype="straight">
            <v:stroke endarrow="block"/>
          </v:shape>
        </w:pict>
      </w:r>
      <w:r>
        <w:rPr>
          <w:rFonts w:ascii="等线" w:eastAsia="等线" w:hAnsi="等线"/>
          <w:noProof/>
          <w:sz w:val="44"/>
          <w:szCs w:val="44"/>
        </w:rPr>
        <w:pict>
          <v:roundrect id="_x0000_s1036" style="position:absolute;left:0;text-align:left;margin-left:452.4pt;margin-top:91.5pt;width:80.85pt;height:42.9pt;z-index:251668480" arcsize="10923f">
            <v:textbox>
              <w:txbxContent>
                <w:p w:rsidR="00AC2E53" w:rsidRDefault="00E54916" w:rsidP="00AC2E53">
                  <w:pPr>
                    <w:jc w:val="center"/>
                  </w:pPr>
                  <w:r>
                    <w:rPr>
                      <w:rFonts w:hint="eastAsia"/>
                    </w:rPr>
                    <w:t>立案</w:t>
                  </w:r>
                </w:p>
                <w:p w:rsidR="00E54916" w:rsidRDefault="00E54916" w:rsidP="00AC2E53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等线" w:eastAsia="等线" w:hAnsi="等线"/>
          <w:noProof/>
          <w:sz w:val="44"/>
          <w:szCs w:val="4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535.5pt;margin-top:1in;width:74.1pt;height:41.4pt;flip:y;z-index:251669504" o:connectortype="elbow" adj=",106122,-177085">
            <v:stroke endarrow="block"/>
          </v:shape>
        </w:pict>
      </w:r>
      <w:r>
        <w:rPr>
          <w:rFonts w:ascii="等线" w:eastAsia="等线" w:hAnsi="等线"/>
          <w:noProof/>
          <w:sz w:val="44"/>
          <w:szCs w:val="44"/>
        </w:rPr>
        <w:pict>
          <v:shape id="_x0000_s1040" type="#_x0000_t34" style="position:absolute;left:0;text-align:left;margin-left:535.5pt;margin-top:114.15pt;width:74.1pt;height:34.35pt;z-index:251670528" o:connectortype="elbow" adj=",-128374,-177085">
            <v:stroke endarrow="block"/>
          </v:shape>
        </w:pict>
      </w:r>
      <w:r>
        <w:rPr>
          <w:rFonts w:ascii="等线" w:eastAsia="等线" w:hAnsi="等线"/>
          <w:noProof/>
          <w:sz w:val="44"/>
          <w:szCs w:val="44"/>
        </w:rPr>
        <w:pict>
          <v:roundrect id="_x0000_s1034" style="position:absolute;left:0;text-align:left;margin-left:449.4pt;margin-top:172.8pt;width:81.6pt;height:47.85pt;z-index:251666432" arcsize="10923f">
            <v:textbox style="mso-next-textbox:#_x0000_s1034">
              <w:txbxContent>
                <w:p w:rsidR="00CA1326" w:rsidRDefault="00CA1326" w:rsidP="00AC2E5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解释说明</w:t>
                  </w:r>
                </w:p>
                <w:p w:rsidR="00AC2E53" w:rsidRDefault="00AC2E53"/>
              </w:txbxContent>
            </v:textbox>
          </v:roundrect>
        </w:pict>
      </w:r>
      <w:r>
        <w:rPr>
          <w:rFonts w:ascii="等线" w:eastAsia="等线" w:hAnsi="等线"/>
          <w:noProof/>
          <w:sz w:val="44"/>
          <w:szCs w:val="44"/>
        </w:rPr>
        <w:pict>
          <v:shape id="_x0000_s1044" type="#_x0000_t32" style="position:absolute;left:0;text-align:left;margin-left:669.6pt;margin-top:177.3pt;width:0;height:25.05pt;z-index:251673600" o:connectortype="straight">
            <v:stroke endarrow="block"/>
          </v:shape>
        </w:pict>
      </w:r>
      <w:r>
        <w:rPr>
          <w:rFonts w:ascii="等线" w:eastAsia="等线" w:hAnsi="等线"/>
          <w:noProof/>
          <w:sz w:val="44"/>
          <w:szCs w:val="44"/>
        </w:rPr>
        <w:pict>
          <v:roundrect id="_x0000_s1042" style="position:absolute;left:0;text-align:left;margin-left:607.8pt;margin-top:116.25pt;width:130.35pt;height:60.15pt;z-index:251672576" arcsize="10923f">
            <v:textbox>
              <w:txbxContent>
                <w:p w:rsidR="00E54916" w:rsidRDefault="00E54916" w:rsidP="00E54916">
                  <w:pPr>
                    <w:jc w:val="center"/>
                  </w:pPr>
                  <w:r>
                    <w:rPr>
                      <w:rFonts w:hint="eastAsia"/>
                    </w:rPr>
                    <w:t>涉诉信访案件</w:t>
                  </w:r>
                </w:p>
                <w:p w:rsidR="00E54916" w:rsidRDefault="00E54916" w:rsidP="00E54916">
                  <w:pPr>
                    <w:jc w:val="center"/>
                  </w:pPr>
                  <w:r>
                    <w:rPr>
                      <w:rFonts w:hint="eastAsia"/>
                    </w:rPr>
                    <w:t>转信访办公室审查</w:t>
                  </w:r>
                </w:p>
                <w:p w:rsidR="00AC2E53" w:rsidRDefault="00AC2E53" w:rsidP="00E5491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等线" w:eastAsia="等线" w:hAnsi="等线"/>
          <w:noProof/>
          <w:sz w:val="44"/>
          <w:szCs w:val="44"/>
        </w:rPr>
        <w:pict>
          <v:roundrect id="_x0000_s1041" style="position:absolute;left:0;text-align:left;margin-left:608.85pt;margin-top:38.25pt;width:132.6pt;height:63pt;z-index:251671552" arcsize="10923f">
            <v:textbox>
              <w:txbxContent>
                <w:p w:rsidR="00E54916" w:rsidRDefault="00E54916" w:rsidP="00E54916">
                  <w:pPr>
                    <w:jc w:val="center"/>
                  </w:pPr>
                  <w:r>
                    <w:rPr>
                      <w:rFonts w:hint="eastAsia"/>
                    </w:rPr>
                    <w:t>一般案件</w:t>
                  </w:r>
                </w:p>
                <w:p w:rsidR="00AC2E53" w:rsidRDefault="00E54916" w:rsidP="00E54916">
                  <w:pPr>
                    <w:jc w:val="center"/>
                  </w:pPr>
                  <w:r>
                    <w:rPr>
                      <w:rFonts w:hint="eastAsia"/>
                    </w:rPr>
                    <w:t>转审监庭审查</w:t>
                  </w:r>
                </w:p>
                <w:p w:rsidR="00E54916" w:rsidRDefault="00E54916" w:rsidP="00E5491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等线" w:eastAsia="等线" w:hAnsi="等线"/>
          <w:noProof/>
          <w:sz w:val="44"/>
          <w:szCs w:val="44"/>
        </w:rPr>
        <w:pict>
          <v:roundrect id="_x0000_s1031" style="position:absolute;left:0;text-align:left;margin-left:310.2pt;margin-top:98.55pt;width:114.6pt;height:31.65pt;z-index:251663360" arcsize="10923f">
            <v:textbox>
              <w:txbxContent>
                <w:p w:rsidR="00E54916" w:rsidRDefault="00E54916" w:rsidP="00E54916">
                  <w:pPr>
                    <w:jc w:val="center"/>
                  </w:pPr>
                  <w:r>
                    <w:rPr>
                      <w:rFonts w:hint="eastAsia"/>
                    </w:rPr>
                    <w:t>予以救助</w:t>
                  </w:r>
                </w:p>
              </w:txbxContent>
            </v:textbox>
          </v:roundrect>
        </w:pict>
      </w:r>
      <w:r>
        <w:rPr>
          <w:rFonts w:ascii="等线" w:eastAsia="等线" w:hAnsi="等线"/>
          <w:noProof/>
          <w:sz w:val="44"/>
          <w:szCs w:val="44"/>
        </w:rPr>
        <w:pict>
          <v:roundrect id="_x0000_s1032" style="position:absolute;left:0;text-align:left;margin-left:310.2pt;margin-top:177.3pt;width:114.6pt;height:29.1pt;z-index:251664384" arcsize="10923f">
            <v:textbox>
              <w:txbxContent>
                <w:p w:rsidR="00E54916" w:rsidRDefault="00E54916" w:rsidP="00E54916">
                  <w:pPr>
                    <w:jc w:val="center"/>
                  </w:pPr>
                  <w:r>
                    <w:rPr>
                      <w:rFonts w:hint="eastAsia"/>
                    </w:rPr>
                    <w:t>不予救助</w:t>
                  </w:r>
                </w:p>
              </w:txbxContent>
            </v:textbox>
          </v:roundrect>
        </w:pict>
      </w:r>
      <w:r>
        <w:rPr>
          <w:rFonts w:ascii="等线" w:eastAsia="等线" w:hAnsi="等线"/>
          <w:noProof/>
          <w:sz w:val="44"/>
          <w:szCs w:val="44"/>
        </w:rPr>
        <w:pict>
          <v:shape id="_x0000_s1027" type="#_x0000_t32" style="position:absolute;left:0;text-align:left;margin-left:71.4pt;margin-top:166.2pt;width:28.2pt;height:.05pt;z-index:251659264" o:connectortype="straight">
            <v:stroke endarrow="block"/>
          </v:shape>
        </w:pict>
      </w:r>
      <w:r>
        <w:rPr>
          <w:rFonts w:ascii="等线" w:eastAsia="等线" w:hAnsi="等线"/>
          <w:noProof/>
          <w:sz w:val="44"/>
          <w:szCs w:val="44"/>
        </w:rPr>
        <w:pict>
          <v:roundrect id="_x0000_s1028" style="position:absolute;left:0;text-align:left;margin-left:99.6pt;margin-top:142.95pt;width:115.8pt;height:41.25pt;z-index:251660288" arcsize="10923f">
            <v:textbox>
              <w:txbxContent>
                <w:p w:rsidR="00E54916" w:rsidRDefault="00E54916" w:rsidP="00E54916">
                  <w:pPr>
                    <w:jc w:val="center"/>
                  </w:pPr>
                  <w:r>
                    <w:rPr>
                      <w:rFonts w:hint="eastAsia"/>
                    </w:rPr>
                    <w:t>立案庭审查</w:t>
                  </w:r>
                </w:p>
              </w:txbxContent>
            </v:textbox>
          </v:roundrect>
        </w:pict>
      </w:r>
      <w:r w:rsidR="003276F0">
        <w:rPr>
          <w:rFonts w:ascii="等线" w:eastAsia="等线" w:hAnsi="等线" w:hint="eastAsia"/>
          <w:sz w:val="44"/>
          <w:szCs w:val="44"/>
        </w:rPr>
        <w:t>申请国家司法救助流程图</w:t>
      </w:r>
      <w:bookmarkStart w:id="0" w:name="_GoBack"/>
      <w:bookmarkEnd w:id="0"/>
      <w:r>
        <w:rPr>
          <w:rFonts w:ascii="等线" w:eastAsia="等线" w:hAnsi="等线"/>
          <w:noProof/>
          <w:sz w:val="44"/>
          <w:szCs w:val="44"/>
        </w:rPr>
        <w:pict>
          <v:shape id="_x0000_s1033" type="#_x0000_t32" style="position:absolute;left:0;text-align:left;margin-left:424.8pt;margin-top:190.8pt;width:24.6pt;height:0;z-index:251665408;mso-position-horizontal-relative:text;mso-position-vertical-relative:text" o:connectortype="straight">
            <v:stroke endarrow="block"/>
          </v:shape>
        </w:pict>
      </w:r>
      <w:r>
        <w:rPr>
          <w:rFonts w:ascii="等线" w:eastAsia="等线" w:hAnsi="等线"/>
          <w:noProof/>
          <w:sz w:val="44"/>
          <w:szCs w:val="44"/>
        </w:rPr>
        <w:pict>
          <v:shape id="_x0000_s1035" type="#_x0000_t32" style="position:absolute;left:0;text-align:left;margin-left:424.8pt;margin-top:113.4pt;width:27.6pt;height:0;z-index:251667456;mso-position-horizontal-relative:text;mso-position-vertical-relative:text" o:connectortype="straight">
            <v:stroke endarrow="block"/>
          </v:shape>
        </w:pict>
      </w:r>
      <w:r>
        <w:rPr>
          <w:rFonts w:ascii="等线" w:eastAsia="等线" w:hAnsi="等线"/>
          <w:noProof/>
          <w:sz w:val="44"/>
          <w:szCs w:val="44"/>
        </w:rPr>
        <w:pict>
          <v:shape id="_x0000_s1029" type="#_x0000_t34" style="position:absolute;left:0;text-align:left;margin-left:215.4pt;margin-top:113.4pt;width:97.8pt;height:41.4pt;flip:y;z-index:251661312;mso-position-horizontal-relative:text;mso-position-vertical-relative:text" o:connectortype="elbow" adj=",144000,-63475">
            <v:stroke endarrow="block"/>
          </v:shape>
        </w:pict>
      </w:r>
      <w:r>
        <w:rPr>
          <w:rFonts w:ascii="等线" w:eastAsia="等线" w:hAnsi="等线"/>
          <w:noProof/>
          <w:sz w:val="44"/>
          <w:szCs w:val="44"/>
        </w:rPr>
        <w:pict>
          <v:shape id="_x0000_s1030" type="#_x0000_t34" style="position:absolute;left:0;text-align:left;margin-left:215.4pt;margin-top:154.8pt;width:97.8pt;height:36pt;z-index:251662336;mso-position-horizontal-relative:text;mso-position-vertical-relative:text" o:connectortype="elbow" adj=",-165600,-63475">
            <v:stroke endarrow="block"/>
          </v:shape>
        </w:pict>
      </w:r>
    </w:p>
    <w:sectPr w:rsidR="00CA1326" w:rsidRPr="00CA1326" w:rsidSect="00CA13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95" w:rsidRDefault="00722295" w:rsidP="003276F0">
      <w:r>
        <w:separator/>
      </w:r>
    </w:p>
  </w:endnote>
  <w:endnote w:type="continuationSeparator" w:id="0">
    <w:p w:rsidR="00722295" w:rsidRDefault="00722295" w:rsidP="0032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95" w:rsidRDefault="00722295" w:rsidP="003276F0">
      <w:r>
        <w:separator/>
      </w:r>
    </w:p>
  </w:footnote>
  <w:footnote w:type="continuationSeparator" w:id="0">
    <w:p w:rsidR="00722295" w:rsidRDefault="00722295" w:rsidP="00327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1326"/>
    <w:rsid w:val="000016DF"/>
    <w:rsid w:val="000A133E"/>
    <w:rsid w:val="00110893"/>
    <w:rsid w:val="00183044"/>
    <w:rsid w:val="0028521A"/>
    <w:rsid w:val="003276F0"/>
    <w:rsid w:val="00581716"/>
    <w:rsid w:val="005B25DE"/>
    <w:rsid w:val="00651810"/>
    <w:rsid w:val="00663321"/>
    <w:rsid w:val="006F0A90"/>
    <w:rsid w:val="00722295"/>
    <w:rsid w:val="007678AB"/>
    <w:rsid w:val="00776EC9"/>
    <w:rsid w:val="007A0ABA"/>
    <w:rsid w:val="007D28E8"/>
    <w:rsid w:val="008C3862"/>
    <w:rsid w:val="00901B39"/>
    <w:rsid w:val="009A0325"/>
    <w:rsid w:val="009B65FC"/>
    <w:rsid w:val="00A82BD9"/>
    <w:rsid w:val="00AC2E53"/>
    <w:rsid w:val="00AF2FA9"/>
    <w:rsid w:val="00B77836"/>
    <w:rsid w:val="00BD2F4F"/>
    <w:rsid w:val="00C64CF6"/>
    <w:rsid w:val="00CA1326"/>
    <w:rsid w:val="00D13426"/>
    <w:rsid w:val="00E54916"/>
    <w:rsid w:val="00E9709D"/>
    <w:rsid w:val="00EF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46"/>
        <o:r id="V:Rule3" type="connector" idref="#_x0000_s1040"/>
        <o:r id="V:Rule4" type="connector" idref="#_x0000_s1051"/>
        <o:r id="V:Rule5" type="connector" idref="#_x0000_s1056"/>
        <o:r id="V:Rule6" type="connector" idref="#_x0000_s1027"/>
        <o:r id="V:Rule7" type="connector" idref="#_x0000_s1035"/>
        <o:r id="V:Rule8" type="connector" idref="#_x0000_s1049"/>
        <o:r id="V:Rule9" type="connector" idref="#_x0000_s1033"/>
        <o:r id="V:Rule10" type="connector" idref="#_x0000_s1044"/>
        <o:r id="V:Rule11" type="connector" idref="#_x0000_s1039"/>
        <o:r id="V:Rule12" type="connector" idref="#_x0000_s1030"/>
      </o:rules>
    </o:shapelayout>
  </w:shapeDefaults>
  <w:decimalSymbol w:val="."/>
  <w:listSeparator w:val=","/>
  <w14:docId w14:val="77548B57"/>
  <w15:docId w15:val="{5544B877-24AD-498E-8868-7AAF82C0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7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276F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27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27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1E3E-910A-412C-895C-0182471D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</Words>
  <Characters>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侯湘莹</cp:lastModifiedBy>
  <cp:revision>7</cp:revision>
  <dcterms:created xsi:type="dcterms:W3CDTF">2018-06-14T03:21:00Z</dcterms:created>
  <dcterms:modified xsi:type="dcterms:W3CDTF">2022-11-18T09:20:00Z</dcterms:modified>
</cp:coreProperties>
</file>